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AE07CE" w14:textId="39379217" w:rsidR="00E2096D" w:rsidRDefault="00E2096D" w:rsidP="00C15E06">
      <w:pPr>
        <w:jc w:val="both"/>
        <w:rPr>
          <w:rFonts w:ascii="Times New Roman" w:hAnsi="Times New Roman" w:cs="Times New Roman"/>
          <w:sz w:val="24"/>
          <w:szCs w:val="24"/>
        </w:rPr>
      </w:pPr>
      <w:bookmarkStart w:id="0" w:name="_GoBack"/>
      <w:bookmarkEnd w:id="0"/>
    </w:p>
    <w:p w14:paraId="23EC560C" w14:textId="3CADCE18" w:rsidR="00C15E06" w:rsidRDefault="00C15E06" w:rsidP="00C15E06">
      <w:pPr>
        <w:jc w:val="both"/>
        <w:rPr>
          <w:rFonts w:ascii="Times New Roman" w:hAnsi="Times New Roman" w:cs="Times New Roman"/>
          <w:sz w:val="24"/>
          <w:szCs w:val="24"/>
        </w:rPr>
      </w:pPr>
    </w:p>
    <w:p w14:paraId="72C85059" w14:textId="09BF5A2D" w:rsidR="00C15E06" w:rsidRDefault="00C15E06" w:rsidP="00C15E06">
      <w:pPr>
        <w:jc w:val="both"/>
        <w:rPr>
          <w:rFonts w:ascii="Times New Roman" w:hAnsi="Times New Roman" w:cs="Times New Roman"/>
          <w:sz w:val="24"/>
          <w:szCs w:val="24"/>
        </w:rPr>
      </w:pPr>
    </w:p>
    <w:p w14:paraId="0CF31CEF" w14:textId="65A9B338" w:rsidR="00C15E06" w:rsidRDefault="00C15E06" w:rsidP="00C15E06">
      <w:pPr>
        <w:jc w:val="both"/>
        <w:rPr>
          <w:rFonts w:ascii="Times New Roman" w:hAnsi="Times New Roman" w:cs="Times New Roman"/>
          <w:sz w:val="24"/>
          <w:szCs w:val="24"/>
        </w:rPr>
      </w:pPr>
    </w:p>
    <w:p w14:paraId="3A4D669A" w14:textId="4665F411" w:rsidR="00C15E06" w:rsidRDefault="00C15E06" w:rsidP="00C15E06">
      <w:pPr>
        <w:jc w:val="both"/>
        <w:rPr>
          <w:rFonts w:ascii="Times New Roman" w:hAnsi="Times New Roman" w:cs="Times New Roman"/>
          <w:sz w:val="24"/>
          <w:szCs w:val="24"/>
        </w:rPr>
      </w:pPr>
    </w:p>
    <w:p w14:paraId="50510D03" w14:textId="11941CF7" w:rsidR="00C15E06" w:rsidRDefault="00C15E06" w:rsidP="00C15E0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7A27F0FD" w14:textId="21EBB7C8" w:rsidR="00C15E06" w:rsidRDefault="00C15E06" w:rsidP="00C15E0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6AF62AF3" w14:textId="5E7BE600" w:rsidR="00C15E06" w:rsidRDefault="00C15E06" w:rsidP="00C15E0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5233806A" w14:textId="1CD24A5C" w:rsidR="00C15E06" w:rsidRDefault="00C15E06" w:rsidP="00C15E06">
      <w:pPr>
        <w:spacing w:line="480" w:lineRule="auto"/>
        <w:jc w:val="center"/>
        <w:rPr>
          <w:rFonts w:ascii="Times New Roman" w:hAnsi="Times New Roman" w:cs="Times New Roman"/>
          <w:sz w:val="24"/>
          <w:szCs w:val="24"/>
        </w:rPr>
      </w:pPr>
    </w:p>
    <w:p w14:paraId="4A7B7BD2" w14:textId="7E49FD4E" w:rsidR="00C15E06" w:rsidRDefault="00C15E06" w:rsidP="00C15E06">
      <w:pPr>
        <w:spacing w:line="480" w:lineRule="auto"/>
        <w:jc w:val="center"/>
        <w:rPr>
          <w:rFonts w:ascii="Times New Roman" w:hAnsi="Times New Roman" w:cs="Times New Roman"/>
          <w:sz w:val="24"/>
          <w:szCs w:val="24"/>
        </w:rPr>
      </w:pPr>
    </w:p>
    <w:p w14:paraId="77878741" w14:textId="255CB470" w:rsidR="00C15E06" w:rsidRDefault="00C15E06" w:rsidP="00C15E06">
      <w:pPr>
        <w:spacing w:line="480" w:lineRule="auto"/>
        <w:jc w:val="center"/>
        <w:rPr>
          <w:rFonts w:ascii="Times New Roman" w:hAnsi="Times New Roman" w:cs="Times New Roman"/>
          <w:sz w:val="24"/>
          <w:szCs w:val="24"/>
        </w:rPr>
      </w:pPr>
    </w:p>
    <w:p w14:paraId="7082EED9" w14:textId="6A11E394" w:rsidR="00C15E06" w:rsidRDefault="00C15E06" w:rsidP="00C15E06">
      <w:pPr>
        <w:spacing w:line="480" w:lineRule="auto"/>
        <w:jc w:val="center"/>
        <w:rPr>
          <w:rFonts w:ascii="Times New Roman" w:hAnsi="Times New Roman" w:cs="Times New Roman"/>
          <w:sz w:val="24"/>
          <w:szCs w:val="24"/>
        </w:rPr>
      </w:pPr>
    </w:p>
    <w:p w14:paraId="4B54A292" w14:textId="08ED93E8" w:rsidR="00C15E06" w:rsidRDefault="00C15E06" w:rsidP="00C15E06">
      <w:pPr>
        <w:spacing w:line="480" w:lineRule="auto"/>
        <w:jc w:val="center"/>
        <w:rPr>
          <w:rFonts w:ascii="Times New Roman" w:hAnsi="Times New Roman" w:cs="Times New Roman"/>
          <w:sz w:val="24"/>
          <w:szCs w:val="24"/>
        </w:rPr>
      </w:pPr>
    </w:p>
    <w:p w14:paraId="1D4FEF18" w14:textId="1E942DF5" w:rsidR="00C15E06" w:rsidRDefault="00C15E06" w:rsidP="00C15E06">
      <w:pPr>
        <w:spacing w:line="480" w:lineRule="auto"/>
        <w:jc w:val="center"/>
        <w:rPr>
          <w:rFonts w:ascii="Times New Roman" w:hAnsi="Times New Roman" w:cs="Times New Roman"/>
          <w:sz w:val="24"/>
          <w:szCs w:val="24"/>
        </w:rPr>
      </w:pPr>
    </w:p>
    <w:p w14:paraId="35B3D95C" w14:textId="4FA67197" w:rsidR="00C15E06" w:rsidRDefault="00C15E06" w:rsidP="00C15E06">
      <w:pPr>
        <w:spacing w:line="480" w:lineRule="auto"/>
        <w:jc w:val="center"/>
        <w:rPr>
          <w:rFonts w:ascii="Times New Roman" w:hAnsi="Times New Roman" w:cs="Times New Roman"/>
          <w:sz w:val="24"/>
          <w:szCs w:val="24"/>
        </w:rPr>
      </w:pPr>
    </w:p>
    <w:p w14:paraId="3F609F86" w14:textId="78D4A035" w:rsidR="00C15E06" w:rsidRDefault="00C15E06" w:rsidP="00C15E06">
      <w:pPr>
        <w:spacing w:line="480" w:lineRule="auto"/>
        <w:jc w:val="center"/>
        <w:rPr>
          <w:rFonts w:ascii="Times New Roman" w:hAnsi="Times New Roman" w:cs="Times New Roman"/>
          <w:sz w:val="24"/>
          <w:szCs w:val="24"/>
        </w:rPr>
      </w:pPr>
    </w:p>
    <w:p w14:paraId="10130ADE" w14:textId="459492A2" w:rsidR="00C15E06" w:rsidRDefault="00C15E06" w:rsidP="00C15E06">
      <w:pPr>
        <w:spacing w:line="480" w:lineRule="auto"/>
        <w:jc w:val="center"/>
        <w:rPr>
          <w:rFonts w:ascii="Times New Roman" w:hAnsi="Times New Roman" w:cs="Times New Roman"/>
          <w:sz w:val="24"/>
          <w:szCs w:val="24"/>
        </w:rPr>
      </w:pPr>
    </w:p>
    <w:p w14:paraId="6FCA1C3A" w14:textId="37A9D2EF" w:rsidR="00C15E06" w:rsidRDefault="00C15E06" w:rsidP="00C15E06">
      <w:pPr>
        <w:spacing w:line="480" w:lineRule="auto"/>
        <w:jc w:val="center"/>
        <w:rPr>
          <w:rFonts w:ascii="Times New Roman" w:hAnsi="Times New Roman" w:cs="Times New Roman"/>
          <w:sz w:val="24"/>
          <w:szCs w:val="24"/>
        </w:rPr>
      </w:pPr>
    </w:p>
    <w:p w14:paraId="090DEA07" w14:textId="75D7C1CA" w:rsidR="00C15E06" w:rsidRDefault="00C15E06" w:rsidP="00C15E06">
      <w:pPr>
        <w:spacing w:line="480" w:lineRule="auto"/>
        <w:jc w:val="center"/>
        <w:rPr>
          <w:rFonts w:ascii="Times New Roman" w:hAnsi="Times New Roman" w:cs="Times New Roman"/>
          <w:sz w:val="24"/>
          <w:szCs w:val="24"/>
        </w:rPr>
      </w:pPr>
    </w:p>
    <w:p w14:paraId="71326BE0" w14:textId="36615634" w:rsidR="00C15E06" w:rsidRDefault="00C15E06" w:rsidP="00C15E06">
      <w:pPr>
        <w:spacing w:line="480" w:lineRule="auto"/>
        <w:jc w:val="center"/>
        <w:rPr>
          <w:rFonts w:ascii="Times New Roman" w:hAnsi="Times New Roman" w:cs="Times New Roman"/>
          <w:sz w:val="24"/>
          <w:szCs w:val="24"/>
        </w:rPr>
      </w:pPr>
    </w:p>
    <w:p w14:paraId="4F34DD09" w14:textId="54C1D311" w:rsidR="00C15E06" w:rsidRDefault="00C15E06" w:rsidP="00C15E06">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Why is coincidence counting used for primary standard measurements?     (1 mks)</w:t>
      </w:r>
    </w:p>
    <w:p w14:paraId="2ACB05F9" w14:textId="4FFD9B44" w:rsidR="00E36B59" w:rsidRDefault="00F84BAD" w:rsidP="00E36B59">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Coincidence counting is useful in primary standard </w:t>
      </w:r>
      <w:r w:rsidR="004C6265">
        <w:rPr>
          <w:rFonts w:ascii="Times New Roman" w:hAnsi="Times New Roman" w:cs="Times New Roman"/>
          <w:sz w:val="24"/>
          <w:szCs w:val="24"/>
        </w:rPr>
        <w:t xml:space="preserve">measurements is because it gives absolute data and results in radiation experiments. It is effective in measuring beta and gamma count rates in beta emitters decaying in daughter states.  </w:t>
      </w:r>
    </w:p>
    <w:p w14:paraId="09441681" w14:textId="62AE0805" w:rsidR="00C15E06" w:rsidRDefault="00C15E06" w:rsidP="00C15E06">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Calculate the Beta detector and Gamma detector efficiencies from the observed measurements.                                                                                                 (1mks)</w:t>
      </w:r>
    </w:p>
    <w:p w14:paraId="49769AFB" w14:textId="33E59AEE" w:rsidR="004C6265" w:rsidRDefault="009D556C" w:rsidP="004C6265">
      <w:pPr>
        <w:pStyle w:val="ListParagraph"/>
        <w:spacing w:line="480" w:lineRule="auto"/>
        <w:jc w:val="both"/>
        <w:rPr>
          <w:rFonts w:ascii="Times New Roman" w:eastAsiaTheme="minorEastAsia" w:hAnsi="Times New Roman" w:cs="Times New Roman"/>
          <w:sz w:val="24"/>
          <w:szCs w:val="24"/>
        </w:rPr>
      </w:pPr>
      <w:r>
        <w:rPr>
          <w:rFonts w:ascii="Times New Roman" w:hAnsi="Times New Roman" w:cs="Times New Roman"/>
          <w:sz w:val="24"/>
          <w:szCs w:val="24"/>
        </w:rPr>
        <w:t xml:space="preserve">       β </w:t>
      </w:r>
      <w:r w:rsidR="00290511">
        <w:rPr>
          <w:rFonts w:ascii="Times New Roman" w:hAnsi="Times New Roman" w:cs="Times New Roman"/>
          <w:sz w:val="24"/>
          <w:szCs w:val="24"/>
        </w:rPr>
        <w:t xml:space="preserve">       </w:t>
      </w:r>
      <w:r>
        <w:rPr>
          <w:rFonts w:ascii="Times New Roman" w:hAnsi="Times New Roman" w:cs="Times New Roman"/>
          <w:sz w:val="24"/>
          <w:szCs w:val="24"/>
        </w:rPr>
        <w:t>=</w:t>
      </w:r>
      <w:r w:rsidR="00290511">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No of photons in detector</m:t>
            </m:r>
          </m:num>
          <m:den>
            <m:r>
              <w:rPr>
                <w:rFonts w:ascii="Cambria Math" w:hAnsi="Cambria Math" w:cs="Times New Roman"/>
                <w:sz w:val="24"/>
                <w:szCs w:val="24"/>
              </w:rPr>
              <m:t>No of photons emitted by source</m:t>
            </m:r>
          </m:den>
        </m:f>
      </m:oMath>
    </w:p>
    <w:p w14:paraId="078ECB9A" w14:textId="2D1A001E" w:rsidR="00290511" w:rsidRDefault="00290511" w:rsidP="004C6265">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β       = </w:t>
      </w:r>
      <m:oMath>
        <m:f>
          <m:fPr>
            <m:ctrlPr>
              <w:rPr>
                <w:rFonts w:ascii="Cambria Math" w:hAnsi="Cambria Math" w:cs="Times New Roman"/>
                <w:i/>
                <w:sz w:val="24"/>
                <w:szCs w:val="24"/>
              </w:rPr>
            </m:ctrlPr>
          </m:fPr>
          <m:num>
            <m:r>
              <w:rPr>
                <w:rFonts w:ascii="Cambria Math" w:hAnsi="Cambria Math" w:cs="Times New Roman"/>
                <w:sz w:val="24"/>
                <w:szCs w:val="24"/>
              </w:rPr>
              <m:t>2204</m:t>
            </m:r>
          </m:num>
          <m:den>
            <m:r>
              <w:rPr>
                <w:rFonts w:ascii="Cambria Math" w:hAnsi="Cambria Math" w:cs="Times New Roman"/>
                <w:sz w:val="24"/>
                <w:szCs w:val="24"/>
              </w:rPr>
              <m:t>2807916</m:t>
            </m:r>
          </m:den>
        </m:f>
      </m:oMath>
      <w:r w:rsidR="00CF53A5">
        <w:rPr>
          <w:rFonts w:ascii="Times New Roman" w:eastAsiaTheme="minorEastAsia" w:hAnsi="Times New Roman" w:cs="Times New Roman"/>
          <w:sz w:val="24"/>
          <w:szCs w:val="24"/>
        </w:rPr>
        <w:t xml:space="preserve"> ×100</w:t>
      </w:r>
    </w:p>
    <w:p w14:paraId="105CB01E" w14:textId="61ECC5DA" w:rsidR="00290511" w:rsidRDefault="00290511" w:rsidP="004C6265">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F53A5">
        <w:rPr>
          <w:rFonts w:ascii="Times New Roman" w:hAnsi="Times New Roman" w:cs="Times New Roman"/>
          <w:sz w:val="24"/>
          <w:szCs w:val="24"/>
        </w:rPr>
        <w:t xml:space="preserve"> 0.0785%</w:t>
      </w:r>
    </w:p>
    <w:p w14:paraId="09DD020C" w14:textId="4BE8C85E" w:rsidR="00290511" w:rsidRDefault="00290511" w:rsidP="004C6265">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00336C8F" w14:textId="046167F5" w:rsidR="00290511" w:rsidRPr="00290511" w:rsidRDefault="00290511" w:rsidP="004C6265">
      <w:pPr>
        <w:pStyle w:val="ListParagraph"/>
        <w:spacing w:line="480" w:lineRule="auto"/>
        <w:jc w:val="both"/>
        <w:rPr>
          <w:rFonts w:ascii="Times New Roman" w:eastAsiaTheme="minorEastAsia" w:hAnsi="Times New Roman" w:cs="Times New Roman"/>
          <w:sz w:val="24"/>
          <w:szCs w:val="24"/>
        </w:rPr>
      </w:pPr>
      <w:r>
        <w:rPr>
          <w:rFonts w:ascii="Times New Roman" w:hAnsi="Times New Roman" w:cs="Times New Roman"/>
          <w:sz w:val="24"/>
          <w:szCs w:val="24"/>
        </w:rPr>
        <w:t xml:space="preserve">       γ         = </w:t>
      </w:r>
      <m:oMath>
        <m:f>
          <m:fPr>
            <m:ctrlPr>
              <w:rPr>
                <w:rFonts w:ascii="Cambria Math" w:hAnsi="Cambria Math" w:cs="Times New Roman"/>
                <w:i/>
                <w:sz w:val="24"/>
                <w:szCs w:val="24"/>
              </w:rPr>
            </m:ctrlPr>
          </m:fPr>
          <m:num>
            <m:r>
              <w:rPr>
                <w:rFonts w:ascii="Cambria Math" w:hAnsi="Cambria Math" w:cs="Times New Roman"/>
                <w:sz w:val="24"/>
                <w:szCs w:val="24"/>
              </w:rPr>
              <m:t>No of photons in detector</m:t>
            </m:r>
          </m:num>
          <m:den>
            <m:r>
              <w:rPr>
                <w:rFonts w:ascii="Cambria Math" w:hAnsi="Cambria Math" w:cs="Times New Roman"/>
                <w:sz w:val="24"/>
                <w:szCs w:val="24"/>
              </w:rPr>
              <m:t>No of emitted photons</m:t>
            </m:r>
          </m:den>
        </m:f>
      </m:oMath>
    </w:p>
    <w:p w14:paraId="480A4FF1" w14:textId="4DDB0841" w:rsidR="00290511" w:rsidRDefault="00290511" w:rsidP="004C6265">
      <w:pPr>
        <w:pStyle w:val="ListParagraph"/>
        <w:spacing w:line="480" w:lineRule="auto"/>
        <w:jc w:val="both"/>
        <w:rPr>
          <w:rFonts w:ascii="Times New Roman" w:hAnsi="Times New Roman" w:cs="Times New Roman"/>
          <w:sz w:val="24"/>
          <w:szCs w:val="24"/>
        </w:rPr>
      </w:pPr>
      <w:r>
        <w:rPr>
          <w:rFonts w:ascii="Times New Roman" w:eastAsiaTheme="minorEastAsia" w:hAnsi="Times New Roman" w:cs="Times New Roman"/>
          <w:sz w:val="24"/>
          <w:szCs w:val="24"/>
        </w:rPr>
        <w:t xml:space="preserve">       </w:t>
      </w:r>
      <w:r>
        <w:rPr>
          <w:rFonts w:ascii="Times New Roman" w:hAnsi="Times New Roman" w:cs="Times New Roman"/>
          <w:sz w:val="24"/>
          <w:szCs w:val="24"/>
        </w:rPr>
        <w:t>γ         =</w:t>
      </w:r>
      <m:oMath>
        <m:f>
          <m:fPr>
            <m:ctrlPr>
              <w:rPr>
                <w:rFonts w:ascii="Cambria Math" w:hAnsi="Cambria Math" w:cs="Times New Roman"/>
                <w:i/>
                <w:sz w:val="24"/>
                <w:szCs w:val="24"/>
              </w:rPr>
            </m:ctrlPr>
          </m:fPr>
          <m:num>
            <m:r>
              <w:rPr>
                <w:rFonts w:ascii="Cambria Math" w:hAnsi="Cambria Math" w:cs="Times New Roman"/>
                <w:sz w:val="24"/>
                <w:szCs w:val="24"/>
              </w:rPr>
              <m:t>3256</m:t>
            </m:r>
          </m:num>
          <m:den>
            <m:r>
              <w:rPr>
                <w:rFonts w:ascii="Cambria Math" w:hAnsi="Cambria Math" w:cs="Times New Roman"/>
                <w:sz w:val="24"/>
                <w:szCs w:val="24"/>
              </w:rPr>
              <m:t>203191</m:t>
            </m:r>
          </m:den>
        </m:f>
      </m:oMath>
      <w:r w:rsidR="00CF53A5">
        <w:rPr>
          <w:rFonts w:ascii="Times New Roman" w:eastAsiaTheme="minorEastAsia" w:hAnsi="Times New Roman" w:cs="Times New Roman"/>
          <w:sz w:val="24"/>
          <w:szCs w:val="24"/>
        </w:rPr>
        <w:t>×100</w:t>
      </w:r>
    </w:p>
    <w:p w14:paraId="2B56E592" w14:textId="1522D033" w:rsidR="00290511" w:rsidRPr="00290511" w:rsidRDefault="00290511" w:rsidP="004C6265">
      <w:pPr>
        <w:pStyle w:val="ListParagraph"/>
        <w:spacing w:line="480" w:lineRule="auto"/>
        <w:jc w:val="both"/>
        <w:rPr>
          <w:rFonts w:ascii="Times New Roman" w:eastAsiaTheme="minorEastAsia" w:hAnsi="Times New Roman" w:cs="Times New Roman"/>
          <w:sz w:val="24"/>
          <w:szCs w:val="24"/>
        </w:rPr>
      </w:pPr>
      <w:r>
        <w:rPr>
          <w:rFonts w:ascii="Times New Roman" w:hAnsi="Times New Roman" w:cs="Times New Roman"/>
          <w:sz w:val="24"/>
          <w:szCs w:val="24"/>
        </w:rPr>
        <w:t xml:space="preserve">                  =</w:t>
      </w:r>
      <w:r w:rsidR="00CF53A5">
        <w:rPr>
          <w:rFonts w:ascii="Times New Roman" w:hAnsi="Times New Roman" w:cs="Times New Roman"/>
          <w:sz w:val="24"/>
          <w:szCs w:val="24"/>
        </w:rPr>
        <w:t xml:space="preserve"> 1.602%</w:t>
      </w:r>
    </w:p>
    <w:p w14:paraId="7B6E6DE1" w14:textId="77777777" w:rsidR="00290511" w:rsidRDefault="00290511" w:rsidP="004C6265">
      <w:pPr>
        <w:pStyle w:val="ListParagraph"/>
        <w:spacing w:line="480" w:lineRule="auto"/>
        <w:jc w:val="both"/>
        <w:rPr>
          <w:rFonts w:ascii="Times New Roman" w:hAnsi="Times New Roman" w:cs="Times New Roman"/>
          <w:sz w:val="24"/>
          <w:szCs w:val="24"/>
        </w:rPr>
      </w:pPr>
    </w:p>
    <w:p w14:paraId="34FBC84C" w14:textId="5C6A12C8" w:rsidR="00C15E06" w:rsidRDefault="00C15E06" w:rsidP="00C15E06">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Derive equation 3.4 from 3.1-3. </w:t>
      </w:r>
      <w:r w:rsidR="00CE243F">
        <w:rPr>
          <w:rFonts w:ascii="Times New Roman" w:hAnsi="Times New Roman" w:cs="Times New Roman"/>
          <w:sz w:val="24"/>
          <w:szCs w:val="24"/>
        </w:rPr>
        <w:t>3</w:t>
      </w:r>
      <w:r>
        <w:rPr>
          <w:rFonts w:ascii="Times New Roman" w:hAnsi="Times New Roman" w:cs="Times New Roman"/>
          <w:sz w:val="24"/>
          <w:szCs w:val="24"/>
        </w:rPr>
        <w:t xml:space="preserve">                                                                   (1 mks) </w:t>
      </w:r>
    </w:p>
    <w:p w14:paraId="1A7481B2" w14:textId="0733579D" w:rsidR="00A164C2" w:rsidRDefault="00A164C2" w:rsidP="00631E79">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If N</w:t>
      </w:r>
      <w:r w:rsidR="00CE243F">
        <w:rPr>
          <w:rFonts w:ascii="Times New Roman" w:hAnsi="Times New Roman" w:cs="Times New Roman"/>
          <w:sz w:val="24"/>
          <w:szCs w:val="24"/>
          <w:vertAlign w:val="subscript"/>
        </w:rPr>
        <w:t>β</w:t>
      </w:r>
      <w:r w:rsidR="00CE243F">
        <w:rPr>
          <w:rFonts w:ascii="Times New Roman" w:hAnsi="Times New Roman" w:cs="Times New Roman"/>
          <w:sz w:val="24"/>
          <w:szCs w:val="24"/>
        </w:rPr>
        <w:t xml:space="preserve"> = </w:t>
      </w:r>
      <w:bookmarkStart w:id="1" w:name="_Hlk23794480"/>
      <w:r w:rsidR="00CE243F">
        <w:rPr>
          <w:rFonts w:ascii="Times New Roman" w:hAnsi="Times New Roman" w:cs="Times New Roman"/>
          <w:sz w:val="24"/>
          <w:szCs w:val="24"/>
        </w:rPr>
        <w:t>£</w:t>
      </w:r>
      <w:r w:rsidR="00CE243F">
        <w:rPr>
          <w:rFonts w:ascii="Times New Roman" w:hAnsi="Times New Roman" w:cs="Times New Roman"/>
          <w:sz w:val="24"/>
          <w:szCs w:val="24"/>
          <w:vertAlign w:val="subscript"/>
        </w:rPr>
        <w:t>β</w:t>
      </w:r>
      <w:bookmarkEnd w:id="1"/>
      <w:r w:rsidR="00CE243F">
        <w:rPr>
          <w:rFonts w:ascii="Times New Roman" w:hAnsi="Times New Roman" w:cs="Times New Roman"/>
          <w:sz w:val="24"/>
          <w:szCs w:val="24"/>
        </w:rPr>
        <w:t>N</w:t>
      </w:r>
      <w:r w:rsidR="00CE243F">
        <w:rPr>
          <w:rFonts w:ascii="Times New Roman" w:hAnsi="Times New Roman" w:cs="Times New Roman"/>
          <w:sz w:val="24"/>
          <w:szCs w:val="24"/>
          <w:vertAlign w:val="subscript"/>
        </w:rPr>
        <w:t xml:space="preserve">0 …………………………….. </w:t>
      </w:r>
      <w:r w:rsidR="00CE243F">
        <w:rPr>
          <w:rFonts w:ascii="Times New Roman" w:hAnsi="Times New Roman" w:cs="Times New Roman"/>
          <w:sz w:val="24"/>
          <w:szCs w:val="24"/>
        </w:rPr>
        <w:t>Equation 3.1</w:t>
      </w:r>
      <w:r w:rsidR="00631E79">
        <w:rPr>
          <w:rFonts w:ascii="Times New Roman" w:hAnsi="Times New Roman" w:cs="Times New Roman"/>
          <w:sz w:val="24"/>
          <w:szCs w:val="24"/>
        </w:rPr>
        <w:t>- £</w:t>
      </w:r>
      <w:r w:rsidR="00631E79">
        <w:rPr>
          <w:rFonts w:ascii="Times New Roman" w:hAnsi="Times New Roman" w:cs="Times New Roman"/>
          <w:sz w:val="24"/>
          <w:szCs w:val="24"/>
          <w:vertAlign w:val="subscript"/>
        </w:rPr>
        <w:t xml:space="preserve">β = </w:t>
      </w:r>
      <m:oMath>
        <m:f>
          <m:fPr>
            <m:ctrlPr>
              <w:rPr>
                <w:rFonts w:ascii="Cambria Math" w:hAnsi="Cambria Math" w:cs="Times New Roman"/>
                <w:i/>
                <w:sz w:val="24"/>
                <w:szCs w:val="24"/>
                <w:vertAlign w:val="subscript"/>
              </w:rPr>
            </m:ctrlPr>
          </m:fPr>
          <m:num>
            <m:r>
              <m:rPr>
                <m:sty m:val="p"/>
              </m:rPr>
              <w:rPr>
                <w:rFonts w:ascii="Cambria Math" w:hAnsi="Cambria Math" w:cs="Times New Roman"/>
                <w:sz w:val="24"/>
                <w:szCs w:val="24"/>
              </w:rPr>
              <m:t>N</m:t>
            </m:r>
            <m:r>
              <m:rPr>
                <m:sty m:val="p"/>
              </m:rPr>
              <w:rPr>
                <w:rFonts w:ascii="Cambria Math" w:hAnsi="Cambria Math" w:cs="Times New Roman"/>
                <w:sz w:val="24"/>
                <w:szCs w:val="24"/>
                <w:vertAlign w:val="subscript"/>
              </w:rPr>
              <m:t>β</m:t>
            </m:r>
          </m:num>
          <m:den>
            <m:r>
              <m:rPr>
                <m:sty m:val="p"/>
              </m:rPr>
              <w:rPr>
                <w:rFonts w:ascii="Cambria Math" w:hAnsi="Cambria Math" w:cs="Times New Roman"/>
                <w:sz w:val="24"/>
                <w:szCs w:val="24"/>
              </w:rPr>
              <m:t>N</m:t>
            </m:r>
            <m:r>
              <m:rPr>
                <m:sty m:val="p"/>
              </m:rPr>
              <w:rPr>
                <w:rFonts w:ascii="Cambria Math" w:hAnsi="Cambria Math" w:cs="Times New Roman"/>
                <w:sz w:val="24"/>
                <w:szCs w:val="24"/>
                <w:vertAlign w:val="subscript"/>
              </w:rPr>
              <m:t>0</m:t>
            </m:r>
          </m:den>
        </m:f>
      </m:oMath>
    </w:p>
    <w:p w14:paraId="72CE170E" w14:textId="57B4C94C" w:rsidR="00CE243F" w:rsidRDefault="00CE243F" w:rsidP="00631E79">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vertAlign w:val="subscript"/>
        </w:rPr>
        <w:t xml:space="preserve">γ </w:t>
      </w:r>
      <w:r>
        <w:rPr>
          <w:rFonts w:ascii="Times New Roman" w:hAnsi="Times New Roman" w:cs="Times New Roman"/>
          <w:sz w:val="24"/>
          <w:szCs w:val="24"/>
        </w:rPr>
        <w:t>= £</w:t>
      </w:r>
      <w:r>
        <w:rPr>
          <w:rFonts w:ascii="Times New Roman" w:hAnsi="Times New Roman" w:cs="Times New Roman"/>
          <w:sz w:val="24"/>
          <w:szCs w:val="24"/>
          <w:vertAlign w:val="subscript"/>
        </w:rPr>
        <w:t>γ</w:t>
      </w:r>
      <w:r>
        <w:rPr>
          <w:rFonts w:ascii="Times New Roman" w:hAnsi="Times New Roman" w:cs="Times New Roman"/>
          <w:sz w:val="24"/>
          <w:szCs w:val="24"/>
        </w:rPr>
        <w:t>N</w:t>
      </w:r>
      <w:r>
        <w:rPr>
          <w:rFonts w:ascii="Times New Roman" w:hAnsi="Times New Roman" w:cs="Times New Roman"/>
          <w:sz w:val="24"/>
          <w:szCs w:val="24"/>
          <w:vertAlign w:val="subscript"/>
        </w:rPr>
        <w:t>o …………………………….</w:t>
      </w:r>
      <w:r>
        <w:rPr>
          <w:rFonts w:ascii="Times New Roman" w:hAnsi="Times New Roman" w:cs="Times New Roman"/>
          <w:sz w:val="24"/>
          <w:szCs w:val="24"/>
        </w:rPr>
        <w:t xml:space="preserve"> Equation 3.2</w:t>
      </w:r>
      <w:r w:rsidR="00631E79">
        <w:rPr>
          <w:rFonts w:ascii="Times New Roman" w:hAnsi="Times New Roman" w:cs="Times New Roman"/>
          <w:sz w:val="24"/>
          <w:szCs w:val="24"/>
        </w:rPr>
        <w:t>- £</w:t>
      </w:r>
      <w:r w:rsidR="00631E79">
        <w:rPr>
          <w:rFonts w:ascii="Times New Roman" w:hAnsi="Times New Roman" w:cs="Times New Roman"/>
          <w:sz w:val="24"/>
          <w:szCs w:val="24"/>
          <w:vertAlign w:val="subscript"/>
        </w:rPr>
        <w:t xml:space="preserve">γ = </w:t>
      </w:r>
      <m:oMath>
        <m:f>
          <m:fPr>
            <m:ctrlPr>
              <w:rPr>
                <w:rFonts w:ascii="Cambria Math" w:hAnsi="Cambria Math" w:cs="Times New Roman"/>
                <w:i/>
                <w:sz w:val="24"/>
                <w:szCs w:val="24"/>
                <w:vertAlign w:val="subscript"/>
              </w:rPr>
            </m:ctrlPr>
          </m:fPr>
          <m:num>
            <m:r>
              <m:rPr>
                <m:sty m:val="p"/>
              </m:rPr>
              <w:rPr>
                <w:rFonts w:ascii="Cambria Math" w:hAnsi="Cambria Math" w:cs="Times New Roman"/>
                <w:sz w:val="24"/>
                <w:szCs w:val="24"/>
              </w:rPr>
              <m:t>N</m:t>
            </m:r>
            <m:r>
              <m:rPr>
                <m:sty m:val="p"/>
              </m:rPr>
              <w:rPr>
                <w:rFonts w:ascii="Cambria Math" w:hAnsi="Cambria Math" w:cs="Times New Roman"/>
                <w:sz w:val="24"/>
                <w:szCs w:val="24"/>
                <w:vertAlign w:val="subscript"/>
              </w:rPr>
              <m:t>γ</m:t>
            </m:r>
          </m:num>
          <m:den>
            <m:r>
              <m:rPr>
                <m:sty m:val="p"/>
              </m:rPr>
              <w:rPr>
                <w:rFonts w:ascii="Cambria Math" w:hAnsi="Cambria Math" w:cs="Times New Roman"/>
                <w:sz w:val="24"/>
                <w:szCs w:val="24"/>
              </w:rPr>
              <m:t>N</m:t>
            </m:r>
            <m:r>
              <m:rPr>
                <m:sty m:val="p"/>
              </m:rPr>
              <w:rPr>
                <w:rFonts w:ascii="Cambria Math" w:hAnsi="Cambria Math" w:cs="Times New Roman"/>
                <w:sz w:val="24"/>
                <w:szCs w:val="24"/>
                <w:vertAlign w:val="subscript"/>
              </w:rPr>
              <m:t>o</m:t>
            </m:r>
          </m:den>
        </m:f>
      </m:oMath>
    </w:p>
    <w:p w14:paraId="5FDF8DE1" w14:textId="4D9B4957" w:rsidR="00CE243F" w:rsidRDefault="00CE243F" w:rsidP="00631E79">
      <w:pPr>
        <w:pStyle w:val="ListParagraph"/>
        <w:spacing w:line="480" w:lineRule="auto"/>
        <w:jc w:val="center"/>
        <w:rPr>
          <w:rFonts w:ascii="Times New Roman" w:eastAsiaTheme="minorEastAsia" w:hAnsi="Times New Roman" w:cs="Times New Roman"/>
          <w:sz w:val="24"/>
          <w:szCs w:val="24"/>
          <w:vertAlign w:val="subscript"/>
        </w:rPr>
      </w:pPr>
      <w:bookmarkStart w:id="2" w:name="_Hlk23794756"/>
      <w:proofErr w:type="gramStart"/>
      <w:r>
        <w:rPr>
          <w:rFonts w:ascii="Times New Roman" w:hAnsi="Times New Roman" w:cs="Times New Roman"/>
          <w:sz w:val="24"/>
          <w:szCs w:val="24"/>
        </w:rPr>
        <w:t>N</w:t>
      </w:r>
      <w:r>
        <w:rPr>
          <w:rFonts w:ascii="Times New Roman" w:hAnsi="Times New Roman" w:cs="Times New Roman"/>
          <w:sz w:val="24"/>
          <w:szCs w:val="24"/>
          <w:vertAlign w:val="subscript"/>
        </w:rPr>
        <w:t>c</w:t>
      </w:r>
      <w:bookmarkEnd w:id="2"/>
      <w:proofErr w:type="gramEnd"/>
      <w:r>
        <w:rPr>
          <w:rFonts w:ascii="Times New Roman" w:hAnsi="Times New Roman" w:cs="Times New Roman"/>
          <w:sz w:val="24"/>
          <w:szCs w:val="24"/>
        </w:rPr>
        <w:t xml:space="preserve"> = </w:t>
      </w:r>
      <w:bookmarkStart w:id="3" w:name="_Hlk23794616"/>
      <w:r>
        <w:rPr>
          <w:rFonts w:ascii="Times New Roman" w:hAnsi="Times New Roman" w:cs="Times New Roman"/>
          <w:sz w:val="24"/>
          <w:szCs w:val="24"/>
        </w:rPr>
        <w:t>£</w:t>
      </w:r>
      <w:r>
        <w:rPr>
          <w:rFonts w:ascii="Times New Roman" w:hAnsi="Times New Roman" w:cs="Times New Roman"/>
          <w:sz w:val="24"/>
          <w:szCs w:val="24"/>
          <w:vertAlign w:val="subscript"/>
        </w:rPr>
        <w:t>β</w:t>
      </w:r>
      <w:r>
        <w:rPr>
          <w:rFonts w:ascii="Times New Roman" w:hAnsi="Times New Roman" w:cs="Times New Roman"/>
          <w:sz w:val="24"/>
          <w:szCs w:val="24"/>
        </w:rPr>
        <w:t>£</w:t>
      </w:r>
      <w:r>
        <w:rPr>
          <w:rFonts w:ascii="Times New Roman" w:hAnsi="Times New Roman" w:cs="Times New Roman"/>
          <w:sz w:val="24"/>
          <w:szCs w:val="24"/>
          <w:vertAlign w:val="subscript"/>
        </w:rPr>
        <w:t>γ</w:t>
      </w:r>
      <w:r w:rsidRPr="00CE243F">
        <w:rPr>
          <w:rFonts w:ascii="Times New Roman" w:hAnsi="Times New Roman" w:cs="Times New Roman"/>
          <w:sz w:val="24"/>
          <w:szCs w:val="24"/>
        </w:rPr>
        <w:t xml:space="preserve"> </w:t>
      </w:r>
      <w:bookmarkEnd w:id="3"/>
      <w:r>
        <w:rPr>
          <w:rFonts w:ascii="Times New Roman" w:hAnsi="Times New Roman" w:cs="Times New Roman"/>
          <w:sz w:val="24"/>
          <w:szCs w:val="24"/>
        </w:rPr>
        <w:t>N</w:t>
      </w:r>
      <w:r>
        <w:rPr>
          <w:rFonts w:ascii="Times New Roman" w:hAnsi="Times New Roman" w:cs="Times New Roman"/>
          <w:sz w:val="24"/>
          <w:szCs w:val="24"/>
          <w:vertAlign w:val="subscript"/>
        </w:rPr>
        <w:t xml:space="preserve">0 ……………………….. </w:t>
      </w:r>
      <w:r>
        <w:rPr>
          <w:rFonts w:ascii="Times New Roman" w:hAnsi="Times New Roman" w:cs="Times New Roman"/>
          <w:sz w:val="24"/>
          <w:szCs w:val="24"/>
        </w:rPr>
        <w:t>Equation 3.3</w:t>
      </w:r>
      <w:r w:rsidR="00631E79">
        <w:rPr>
          <w:rFonts w:ascii="Times New Roman" w:hAnsi="Times New Roman" w:cs="Times New Roman"/>
          <w:sz w:val="24"/>
          <w:szCs w:val="24"/>
        </w:rPr>
        <w:t>- £</w:t>
      </w:r>
      <w:r w:rsidR="00631E79">
        <w:rPr>
          <w:rFonts w:ascii="Times New Roman" w:hAnsi="Times New Roman" w:cs="Times New Roman"/>
          <w:sz w:val="24"/>
          <w:szCs w:val="24"/>
          <w:vertAlign w:val="subscript"/>
        </w:rPr>
        <w:t>β</w:t>
      </w:r>
      <w:r w:rsidR="00631E79">
        <w:rPr>
          <w:rFonts w:ascii="Times New Roman" w:hAnsi="Times New Roman" w:cs="Times New Roman"/>
          <w:sz w:val="24"/>
          <w:szCs w:val="24"/>
        </w:rPr>
        <w:t>£</w:t>
      </w:r>
      <w:r w:rsidR="00631E79">
        <w:rPr>
          <w:rFonts w:ascii="Times New Roman" w:hAnsi="Times New Roman" w:cs="Times New Roman"/>
          <w:sz w:val="24"/>
          <w:szCs w:val="24"/>
          <w:vertAlign w:val="subscript"/>
        </w:rPr>
        <w:t xml:space="preserve">γ = </w:t>
      </w:r>
      <m:oMath>
        <m:f>
          <m:fPr>
            <m:ctrlPr>
              <w:rPr>
                <w:rFonts w:ascii="Cambria Math" w:hAnsi="Cambria Math" w:cs="Times New Roman"/>
                <w:i/>
                <w:sz w:val="24"/>
                <w:szCs w:val="24"/>
                <w:vertAlign w:val="subscript"/>
              </w:rPr>
            </m:ctrlPr>
          </m:fPr>
          <m:num>
            <m:r>
              <m:rPr>
                <m:sty m:val="p"/>
              </m:rPr>
              <w:rPr>
                <w:rFonts w:ascii="Cambria Math" w:hAnsi="Cambria Math" w:cs="Times New Roman"/>
                <w:sz w:val="24"/>
                <w:szCs w:val="24"/>
              </w:rPr>
              <m:t>N</m:t>
            </m:r>
            <m:r>
              <m:rPr>
                <m:sty m:val="p"/>
              </m:rPr>
              <w:rPr>
                <w:rFonts w:ascii="Cambria Math" w:hAnsi="Cambria Math" w:cs="Times New Roman"/>
                <w:sz w:val="24"/>
                <w:szCs w:val="24"/>
                <w:vertAlign w:val="subscript"/>
              </w:rPr>
              <m:t>c</m:t>
            </m:r>
          </m:num>
          <m:den>
            <m:r>
              <m:rPr>
                <m:sty m:val="p"/>
              </m:rPr>
              <w:rPr>
                <w:rFonts w:ascii="Cambria Math" w:hAnsi="Cambria Math" w:cs="Times New Roman"/>
                <w:sz w:val="24"/>
                <w:szCs w:val="24"/>
              </w:rPr>
              <m:t>N</m:t>
            </m:r>
            <m:r>
              <m:rPr>
                <m:sty m:val="p"/>
              </m:rPr>
              <w:rPr>
                <w:rFonts w:ascii="Cambria Math" w:hAnsi="Cambria Math" w:cs="Times New Roman"/>
                <w:sz w:val="24"/>
                <w:szCs w:val="24"/>
                <w:vertAlign w:val="subscript"/>
              </w:rPr>
              <m:t>0</m:t>
            </m:r>
          </m:den>
        </m:f>
      </m:oMath>
    </w:p>
    <w:p w14:paraId="6DBD0956" w14:textId="0D107803" w:rsidR="00631E79" w:rsidRDefault="00631E79" w:rsidP="00A164C2">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Expressing No as the subject of all the derivatives makes all the equations equal to one another. </w:t>
      </w:r>
    </w:p>
    <w:p w14:paraId="0BB3CCC7" w14:textId="77777777" w:rsidR="00B81141" w:rsidRDefault="00B81141" w:rsidP="00B81141">
      <w:pPr>
        <w:pStyle w:val="ListParagraph"/>
        <w:spacing w:line="480" w:lineRule="auto"/>
        <w:jc w:val="center"/>
        <w:rPr>
          <w:rFonts w:ascii="Times New Roman" w:eastAsiaTheme="minorEastAsia" w:hAnsi="Times New Roman" w:cs="Times New Roman"/>
          <w:sz w:val="24"/>
          <w:szCs w:val="24"/>
          <w:vertAlign w:val="subscript"/>
        </w:rPr>
      </w:pPr>
      <w:r>
        <w:rPr>
          <w:rFonts w:ascii="Times New Roman" w:hAnsi="Times New Roman" w:cs="Times New Roman"/>
          <w:sz w:val="24"/>
          <w:szCs w:val="24"/>
        </w:rPr>
        <w:t>From £</w:t>
      </w:r>
      <w:r>
        <w:rPr>
          <w:rFonts w:ascii="Times New Roman" w:hAnsi="Times New Roman" w:cs="Times New Roman"/>
          <w:sz w:val="24"/>
          <w:szCs w:val="24"/>
          <w:vertAlign w:val="subscript"/>
        </w:rPr>
        <w:t>β</w:t>
      </w:r>
      <w:r>
        <w:rPr>
          <w:rFonts w:ascii="Times New Roman" w:hAnsi="Times New Roman" w:cs="Times New Roman"/>
          <w:sz w:val="24"/>
          <w:szCs w:val="24"/>
        </w:rPr>
        <w:t>£</w:t>
      </w:r>
      <w:r>
        <w:rPr>
          <w:rFonts w:ascii="Times New Roman" w:hAnsi="Times New Roman" w:cs="Times New Roman"/>
          <w:sz w:val="24"/>
          <w:szCs w:val="24"/>
          <w:vertAlign w:val="subscript"/>
        </w:rPr>
        <w:t xml:space="preserve">γ </w:t>
      </w:r>
      <w:proofErr w:type="gramStart"/>
      <w:r>
        <w:rPr>
          <w:rFonts w:ascii="Times New Roman" w:hAnsi="Times New Roman" w:cs="Times New Roman"/>
          <w:sz w:val="24"/>
          <w:szCs w:val="24"/>
          <w:vertAlign w:val="subscript"/>
        </w:rPr>
        <w:t xml:space="preserve">= </w:t>
      </w:r>
      <w:proofErr w:type="gramEnd"/>
      <m:oMath>
        <m:f>
          <m:fPr>
            <m:ctrlPr>
              <w:rPr>
                <w:rFonts w:ascii="Cambria Math" w:hAnsi="Cambria Math" w:cs="Times New Roman"/>
                <w:i/>
                <w:sz w:val="24"/>
                <w:szCs w:val="24"/>
                <w:vertAlign w:val="subscript"/>
              </w:rPr>
            </m:ctrlPr>
          </m:fPr>
          <m:num>
            <m:r>
              <m:rPr>
                <m:sty m:val="p"/>
              </m:rPr>
              <w:rPr>
                <w:rFonts w:ascii="Cambria Math" w:hAnsi="Cambria Math" w:cs="Times New Roman"/>
                <w:sz w:val="24"/>
                <w:szCs w:val="24"/>
              </w:rPr>
              <m:t>N</m:t>
            </m:r>
            <m:r>
              <m:rPr>
                <m:sty m:val="p"/>
              </m:rPr>
              <w:rPr>
                <w:rFonts w:ascii="Cambria Math" w:hAnsi="Cambria Math" w:cs="Times New Roman"/>
                <w:sz w:val="24"/>
                <w:szCs w:val="24"/>
                <w:vertAlign w:val="subscript"/>
              </w:rPr>
              <m:t>c</m:t>
            </m:r>
          </m:num>
          <m:den>
            <m:r>
              <m:rPr>
                <m:sty m:val="p"/>
              </m:rPr>
              <w:rPr>
                <w:rFonts w:ascii="Cambria Math" w:hAnsi="Cambria Math" w:cs="Times New Roman"/>
                <w:sz w:val="24"/>
                <w:szCs w:val="24"/>
              </w:rPr>
              <m:t>N</m:t>
            </m:r>
            <m:r>
              <m:rPr>
                <m:sty m:val="p"/>
              </m:rPr>
              <w:rPr>
                <w:rFonts w:ascii="Cambria Math" w:hAnsi="Cambria Math" w:cs="Times New Roman"/>
                <w:sz w:val="24"/>
                <w:szCs w:val="24"/>
                <w:vertAlign w:val="subscript"/>
              </w:rPr>
              <m:t>0</m:t>
            </m:r>
          </m:den>
        </m:f>
      </m:oMath>
      <w:r>
        <w:rPr>
          <w:rFonts w:ascii="Times New Roman" w:eastAsiaTheme="minorEastAsia" w:hAnsi="Times New Roman" w:cs="Times New Roman"/>
          <w:sz w:val="24"/>
          <w:szCs w:val="24"/>
          <w:vertAlign w:val="subscript"/>
        </w:rPr>
        <w:t xml:space="preserve">,  </w:t>
      </w:r>
    </w:p>
    <w:p w14:paraId="31473D3B" w14:textId="6A4BEAAA" w:rsidR="00B81141" w:rsidRDefault="00B81141" w:rsidP="00B81141">
      <w:pPr>
        <w:pStyle w:val="ListParagraph"/>
        <w:spacing w:line="48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N</w:t>
      </w:r>
      <w:r>
        <w:rPr>
          <w:rFonts w:ascii="Times New Roman" w:eastAsiaTheme="minorEastAsia" w:hAnsi="Times New Roman" w:cs="Times New Roman"/>
          <w:sz w:val="24"/>
          <w:szCs w:val="24"/>
          <w:vertAlign w:val="subscript"/>
        </w:rPr>
        <w:t xml:space="preserve">o </w:t>
      </w:r>
      <w:r>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w:bookmarkStart w:id="4" w:name="_Hlk23850057"/>
            <m:r>
              <m:rPr>
                <m:sty m:val="p"/>
              </m:rPr>
              <w:rPr>
                <w:rFonts w:ascii="Cambria Math" w:hAnsi="Cambria Math" w:cs="Times New Roman"/>
                <w:sz w:val="24"/>
                <w:szCs w:val="24"/>
              </w:rPr>
              <m:t>£</m:t>
            </m:r>
            <m:r>
              <m:rPr>
                <m:sty m:val="p"/>
              </m:rPr>
              <w:rPr>
                <w:rFonts w:ascii="Cambria Math" w:hAnsi="Cambria Math" w:cs="Times New Roman"/>
                <w:sz w:val="24"/>
                <w:szCs w:val="24"/>
                <w:vertAlign w:val="subscript"/>
              </w:rPr>
              <m:t>β</m:t>
            </m:r>
            <m:r>
              <m:rPr>
                <m:sty m:val="p"/>
              </m:rPr>
              <w:rPr>
                <w:rFonts w:ascii="Cambria Math" w:hAnsi="Cambria Math" w:cs="Times New Roman"/>
                <w:sz w:val="24"/>
                <w:szCs w:val="24"/>
              </w:rPr>
              <m:t>£</m:t>
            </m:r>
            <m:r>
              <m:rPr>
                <m:sty m:val="p"/>
              </m:rPr>
              <w:rPr>
                <w:rFonts w:ascii="Cambria Math" w:hAnsi="Cambria Math" w:cs="Times New Roman"/>
                <w:sz w:val="24"/>
                <w:szCs w:val="24"/>
                <w:vertAlign w:val="subscript"/>
              </w:rPr>
              <m:t>γ</m:t>
            </m:r>
            <w:bookmarkEnd w:id="4"/>
          </m:num>
          <m:den>
            <m:r>
              <m:rPr>
                <m:sty m:val="p"/>
              </m:rPr>
              <w:rPr>
                <w:rFonts w:ascii="Cambria Math" w:hAnsi="Cambria Math" w:cs="Times New Roman"/>
                <w:sz w:val="24"/>
                <w:szCs w:val="24"/>
              </w:rPr>
              <m:t>N</m:t>
            </m:r>
            <m:r>
              <m:rPr>
                <m:sty m:val="p"/>
              </m:rPr>
              <w:rPr>
                <w:rFonts w:ascii="Cambria Math" w:hAnsi="Cambria Math" w:cs="Times New Roman"/>
                <w:sz w:val="24"/>
                <w:szCs w:val="24"/>
                <w:vertAlign w:val="subscript"/>
              </w:rPr>
              <m:t xml:space="preserve">c </m:t>
            </m:r>
          </m:den>
        </m:f>
      </m:oMath>
      <w:r w:rsidR="003F458B">
        <w:rPr>
          <w:rFonts w:ascii="Times New Roman" w:eastAsiaTheme="minorEastAsia" w:hAnsi="Times New Roman" w:cs="Times New Roman"/>
          <w:sz w:val="24"/>
          <w:szCs w:val="24"/>
        </w:rPr>
        <w:t xml:space="preserve"> which translates to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m:rPr>
                <m:sty m:val="p"/>
              </m:rPr>
              <w:rPr>
                <w:rFonts w:ascii="Cambria Math" w:hAnsi="Cambria Math" w:cs="Times New Roman"/>
                <w:sz w:val="24"/>
                <w:szCs w:val="24"/>
              </w:rPr>
              <m:t>£</m:t>
            </m:r>
            <m:r>
              <m:rPr>
                <m:sty m:val="p"/>
              </m:rPr>
              <w:rPr>
                <w:rFonts w:ascii="Cambria Math" w:hAnsi="Cambria Math" w:cs="Times New Roman"/>
                <w:sz w:val="24"/>
                <w:szCs w:val="24"/>
                <w:vertAlign w:val="subscript"/>
              </w:rPr>
              <m:t>β</m:t>
            </m:r>
            <m:r>
              <m:rPr>
                <m:sty m:val="p"/>
              </m:rPr>
              <w:rPr>
                <w:rFonts w:ascii="Cambria Math" w:hAnsi="Cambria Math" w:cs="Times New Roman"/>
                <w:sz w:val="24"/>
                <w:szCs w:val="24"/>
              </w:rPr>
              <m:t>£</m:t>
            </m:r>
            <m:r>
              <m:rPr>
                <m:sty m:val="p"/>
              </m:rPr>
              <w:rPr>
                <w:rFonts w:ascii="Cambria Math" w:hAnsi="Cambria Math" w:cs="Times New Roman"/>
                <w:sz w:val="24"/>
                <w:szCs w:val="24"/>
                <w:vertAlign w:val="subscript"/>
              </w:rPr>
              <m:t>γ</m:t>
            </m:r>
          </m:den>
        </m:f>
      </m:oMath>
      <w:r w:rsidR="003F458B">
        <w:rPr>
          <w:rFonts w:ascii="Times New Roman" w:eastAsiaTheme="minorEastAsia" w:hAnsi="Times New Roman" w:cs="Times New Roman"/>
          <w:sz w:val="24"/>
          <w:szCs w:val="24"/>
        </w:rPr>
        <w:t xml:space="preserve"> =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Nc</m:t>
            </m:r>
          </m:num>
          <m:den>
            <m:r>
              <w:rPr>
                <w:rFonts w:ascii="Cambria Math" w:eastAsiaTheme="minorEastAsia" w:hAnsi="Cambria Math" w:cs="Times New Roman"/>
                <w:sz w:val="24"/>
                <w:szCs w:val="24"/>
              </w:rPr>
              <m:t xml:space="preserve">No </m:t>
            </m:r>
          </m:den>
        </m:f>
      </m:oMath>
      <w:r w:rsidR="003F458B">
        <w:rPr>
          <w:rFonts w:ascii="Times New Roman" w:eastAsiaTheme="minorEastAsia" w:hAnsi="Times New Roman" w:cs="Times New Roman"/>
          <w:sz w:val="24"/>
          <w:szCs w:val="24"/>
        </w:rPr>
        <w:t xml:space="preserve"> from equation 3.3</w:t>
      </w:r>
    </w:p>
    <w:p w14:paraId="7D76701E" w14:textId="0B846D16" w:rsidR="003F458B" w:rsidRPr="003F458B" w:rsidRDefault="003F458B" w:rsidP="00B81141">
      <w:pPr>
        <w:pStyle w:val="ListParagraph"/>
        <w:spacing w:line="48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At 100% system efficiency, </w:t>
      </w:r>
      <m:oMath>
        <m:r>
          <m:rPr>
            <m:sty m:val="p"/>
          </m:rPr>
          <w:rPr>
            <w:rFonts w:ascii="Cambria Math" w:hAnsi="Cambria Math" w:cs="Times New Roman"/>
            <w:sz w:val="24"/>
            <w:szCs w:val="24"/>
          </w:rPr>
          <m:t>£</m:t>
        </m:r>
        <m:r>
          <m:rPr>
            <m:sty m:val="p"/>
          </m:rPr>
          <w:rPr>
            <w:rFonts w:ascii="Cambria Math" w:hAnsi="Cambria Math" w:cs="Times New Roman"/>
            <w:sz w:val="24"/>
            <w:szCs w:val="24"/>
            <w:vertAlign w:val="subscript"/>
          </w:rPr>
          <m:t>β</m:t>
        </m:r>
        <m:r>
          <m:rPr>
            <m:sty m:val="p"/>
          </m:rPr>
          <w:rPr>
            <w:rFonts w:ascii="Cambria Math" w:hAnsi="Cambria Math" w:cs="Times New Roman"/>
            <w:sz w:val="24"/>
            <w:szCs w:val="24"/>
          </w:rPr>
          <m:t>£</m:t>
        </m:r>
        <m:r>
          <m:rPr>
            <m:sty m:val="p"/>
          </m:rPr>
          <w:rPr>
            <w:rFonts w:ascii="Cambria Math" w:hAnsi="Cambria Math" w:cs="Times New Roman"/>
            <w:sz w:val="24"/>
            <w:szCs w:val="24"/>
            <w:vertAlign w:val="subscript"/>
          </w:rPr>
          <m:t>γ</m:t>
        </m:r>
      </m:oMath>
      <w:r>
        <w:rPr>
          <w:rFonts w:ascii="Times New Roman" w:eastAsiaTheme="minorEastAsia" w:hAnsi="Times New Roman" w:cs="Times New Roman"/>
          <w:sz w:val="24"/>
          <w:szCs w:val="24"/>
        </w:rPr>
        <w:t>=</w:t>
      </w:r>
      <m:oMath>
        <m:r>
          <m:rPr>
            <m:sty m:val="p"/>
          </m:rPr>
          <w:rPr>
            <w:rFonts w:ascii="Cambria Math" w:hAnsi="Cambria Math" w:cs="Times New Roman"/>
            <w:sz w:val="24"/>
            <w:szCs w:val="24"/>
          </w:rPr>
          <m:t xml:space="preserve"> N</m:t>
        </m:r>
        <m:r>
          <m:rPr>
            <m:sty m:val="p"/>
          </m:rPr>
          <w:rPr>
            <w:rFonts w:ascii="Cambria Math" w:hAnsi="Cambria Math" w:cs="Times New Roman"/>
            <w:sz w:val="24"/>
            <w:szCs w:val="24"/>
            <w:vertAlign w:val="subscript"/>
          </w:rPr>
          <m:t>β</m:t>
        </m:r>
        <m:r>
          <m:rPr>
            <m:sty m:val="p"/>
          </m:rPr>
          <w:rPr>
            <w:rFonts w:ascii="Cambria Math" w:hAnsi="Cambria Math" w:cs="Times New Roman"/>
            <w:sz w:val="24"/>
            <w:szCs w:val="24"/>
          </w:rPr>
          <m:t>N</m:t>
        </m:r>
        <m:r>
          <m:rPr>
            <m:sty m:val="p"/>
          </m:rPr>
          <w:rPr>
            <w:rFonts w:ascii="Cambria Math" w:hAnsi="Cambria Math" w:cs="Times New Roman"/>
            <w:sz w:val="24"/>
            <w:szCs w:val="24"/>
            <w:vertAlign w:val="subscript"/>
          </w:rPr>
          <m:t>γ</m:t>
        </m:r>
      </m:oMath>
    </w:p>
    <w:p w14:paraId="4BD8C695" w14:textId="1504D182" w:rsidR="00B81141" w:rsidRDefault="00B81141" w:rsidP="00A164C2">
      <w:pPr>
        <w:pStyle w:val="ListParagraph"/>
        <w:spacing w:line="480" w:lineRule="auto"/>
        <w:jc w:val="both"/>
        <w:rPr>
          <w:rFonts w:ascii="Times New Roman" w:hAnsi="Times New Roman" w:cs="Times New Roman"/>
          <w:sz w:val="24"/>
          <w:szCs w:val="24"/>
        </w:rPr>
      </w:pPr>
    </w:p>
    <w:p w14:paraId="4CB92F64" w14:textId="6258EE6B" w:rsidR="00631E79" w:rsidRDefault="003F458B" w:rsidP="00A164C2">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Hence </w:t>
      </w:r>
      <w:r w:rsidR="00631E79">
        <w:rPr>
          <w:rFonts w:ascii="Times New Roman" w:hAnsi="Times New Roman" w:cs="Times New Roman"/>
          <w:sz w:val="24"/>
          <w:szCs w:val="24"/>
        </w:rPr>
        <w:t>the equations</w:t>
      </w:r>
      <w:r>
        <w:rPr>
          <w:rFonts w:ascii="Times New Roman" w:hAnsi="Times New Roman" w:cs="Times New Roman"/>
          <w:sz w:val="24"/>
          <w:szCs w:val="24"/>
        </w:rPr>
        <w:t xml:space="preserve"> </w:t>
      </w:r>
      <w:r w:rsidR="00AB247B">
        <w:rPr>
          <w:rFonts w:ascii="Times New Roman" w:hAnsi="Times New Roman" w:cs="Times New Roman"/>
          <w:sz w:val="24"/>
          <w:szCs w:val="24"/>
        </w:rPr>
        <w:t>3.3 can</w:t>
      </w:r>
      <w:r w:rsidR="00631E79">
        <w:rPr>
          <w:rFonts w:ascii="Times New Roman" w:hAnsi="Times New Roman" w:cs="Times New Roman"/>
          <w:sz w:val="24"/>
          <w:szCs w:val="24"/>
        </w:rPr>
        <w:t xml:space="preserve"> be written as,</w:t>
      </w:r>
    </w:p>
    <w:p w14:paraId="64EEC8E2" w14:textId="68A8AA8A" w:rsidR="00CE243F" w:rsidRPr="000E4CE4" w:rsidRDefault="00631E79" w:rsidP="000E4CE4">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N</w:t>
      </w:r>
      <w:r w:rsidR="00B81141">
        <w:rPr>
          <w:rFonts w:ascii="Times New Roman" w:hAnsi="Times New Roman" w:cs="Times New Roman"/>
          <w:sz w:val="24"/>
          <w:szCs w:val="24"/>
          <w:vertAlign w:val="subscript"/>
        </w:rPr>
        <w:t>o</w:t>
      </w:r>
      <w:r>
        <w:rPr>
          <w:rFonts w:ascii="Times New Roman" w:hAnsi="Times New Roman" w:cs="Times New Roman"/>
          <w:sz w:val="24"/>
          <w:szCs w:val="24"/>
        </w:rPr>
        <w:t xml:space="preserve"> = </w:t>
      </w:r>
      <m:oMath>
        <m:f>
          <m:fPr>
            <m:ctrlPr>
              <w:rPr>
                <w:rFonts w:ascii="Cambria Math" w:hAnsi="Cambria Math" w:cs="Times New Roman"/>
                <w:i/>
                <w:sz w:val="24"/>
                <w:szCs w:val="24"/>
              </w:rPr>
            </m:ctrlPr>
          </m:fPr>
          <m:num>
            <m:r>
              <m:rPr>
                <m:sty m:val="p"/>
              </m:rPr>
              <w:rPr>
                <w:rFonts w:ascii="Cambria Math" w:hAnsi="Cambria Math" w:cs="Times New Roman"/>
                <w:sz w:val="24"/>
                <w:szCs w:val="24"/>
              </w:rPr>
              <m:t>N</m:t>
            </m:r>
            <m:r>
              <m:rPr>
                <m:sty m:val="p"/>
              </m:rPr>
              <w:rPr>
                <w:rFonts w:ascii="Cambria Math" w:hAnsi="Cambria Math" w:cs="Times New Roman"/>
                <w:sz w:val="24"/>
                <w:szCs w:val="24"/>
                <w:vertAlign w:val="subscript"/>
              </w:rPr>
              <m:t>β</m:t>
            </m:r>
            <m:r>
              <m:rPr>
                <m:sty m:val="p"/>
              </m:rPr>
              <w:rPr>
                <w:rFonts w:ascii="Cambria Math" w:hAnsi="Cambria Math" w:cs="Times New Roman"/>
                <w:sz w:val="24"/>
                <w:szCs w:val="24"/>
              </w:rPr>
              <m:t>N</m:t>
            </m:r>
            <m:r>
              <m:rPr>
                <m:sty m:val="p"/>
              </m:rPr>
              <w:rPr>
                <w:rFonts w:ascii="Cambria Math" w:hAnsi="Cambria Math" w:cs="Times New Roman"/>
                <w:sz w:val="24"/>
                <w:szCs w:val="24"/>
                <w:vertAlign w:val="subscript"/>
              </w:rPr>
              <m:t>γ</m:t>
            </m:r>
            <m:r>
              <m:rPr>
                <m:sty m:val="p"/>
              </m:rPr>
              <w:rPr>
                <w:rFonts w:ascii="Cambria Math" w:hAnsi="Cambria Math" w:cs="Times New Roman"/>
                <w:sz w:val="24"/>
                <w:szCs w:val="24"/>
              </w:rPr>
              <m:t xml:space="preserve"> </m:t>
            </m:r>
          </m:num>
          <m:den>
            <m:r>
              <m:rPr>
                <m:sty m:val="p"/>
              </m:rPr>
              <w:rPr>
                <w:rFonts w:ascii="Cambria Math" w:hAnsi="Cambria Math" w:cs="Times New Roman"/>
                <w:sz w:val="24"/>
                <w:szCs w:val="24"/>
              </w:rPr>
              <m:t>N</m:t>
            </m:r>
            <m:r>
              <m:rPr>
                <m:sty m:val="p"/>
              </m:rPr>
              <w:rPr>
                <w:rFonts w:ascii="Cambria Math" w:hAnsi="Cambria Math" w:cs="Times New Roman"/>
                <w:sz w:val="24"/>
                <w:szCs w:val="24"/>
                <w:vertAlign w:val="subscript"/>
              </w:rPr>
              <m:t>c</m:t>
            </m:r>
            <m:r>
              <m:rPr>
                <m:sty m:val="p"/>
              </m:rPr>
              <w:rPr>
                <w:rFonts w:ascii="Cambria Math" w:hAnsi="Cambria Math" w:cs="Times New Roman"/>
                <w:sz w:val="24"/>
                <w:szCs w:val="24"/>
              </w:rPr>
              <m:t xml:space="preserve"> </m:t>
            </m:r>
          </m:den>
        </m:f>
      </m:oMath>
      <w:r w:rsidR="000E4CE4">
        <w:rPr>
          <w:rFonts w:ascii="Times New Roman" w:eastAsiaTheme="minorEastAsia" w:hAnsi="Times New Roman" w:cs="Times New Roman"/>
          <w:sz w:val="24"/>
          <w:szCs w:val="24"/>
        </w:rPr>
        <w:t>… 3.4</w:t>
      </w:r>
      <w:r w:rsidR="00CE243F" w:rsidRPr="000E4CE4">
        <w:rPr>
          <w:rFonts w:ascii="Times New Roman" w:hAnsi="Times New Roman" w:cs="Times New Roman"/>
          <w:sz w:val="24"/>
          <w:szCs w:val="24"/>
        </w:rPr>
        <w:t xml:space="preserve">                </w:t>
      </w:r>
    </w:p>
    <w:p w14:paraId="759EA85E" w14:textId="77777777" w:rsidR="004C6265" w:rsidRDefault="004C6265" w:rsidP="004C6265">
      <w:pPr>
        <w:pStyle w:val="ListParagraph"/>
        <w:spacing w:line="480" w:lineRule="auto"/>
        <w:jc w:val="both"/>
        <w:rPr>
          <w:rFonts w:ascii="Times New Roman" w:hAnsi="Times New Roman" w:cs="Times New Roman"/>
          <w:sz w:val="24"/>
          <w:szCs w:val="24"/>
        </w:rPr>
      </w:pPr>
    </w:p>
    <w:p w14:paraId="3E80AEF6" w14:textId="52CDCC79" w:rsidR="00C15E06" w:rsidRDefault="00C15E06" w:rsidP="00C15E06">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Calculate the activity </w:t>
      </w:r>
      <w:r w:rsidR="00D2167D">
        <w:rPr>
          <w:rFonts w:ascii="Times New Roman" w:hAnsi="Times New Roman" w:cs="Times New Roman"/>
          <w:sz w:val="24"/>
          <w:szCs w:val="24"/>
        </w:rPr>
        <w:t xml:space="preserve">of </w:t>
      </w:r>
      <w:r w:rsidR="00D2167D" w:rsidRPr="00290511">
        <w:rPr>
          <w:rFonts w:ascii="Times New Roman" w:hAnsi="Times New Roman" w:cs="Times New Roman"/>
          <w:sz w:val="24"/>
          <w:szCs w:val="24"/>
          <w:vertAlign w:val="superscript"/>
        </w:rPr>
        <w:t>60</w:t>
      </w:r>
      <w:r w:rsidR="00D2167D">
        <w:rPr>
          <w:rFonts w:ascii="Times New Roman" w:hAnsi="Times New Roman" w:cs="Times New Roman"/>
          <w:sz w:val="24"/>
          <w:szCs w:val="24"/>
        </w:rPr>
        <w:t>Co sample with and without dead time corrections, show all working                                                                                                             (1 mks)</w:t>
      </w:r>
    </w:p>
    <w:p w14:paraId="3C2A0DFB" w14:textId="40860B66" w:rsidR="004C6265" w:rsidRDefault="00A164C2" w:rsidP="004C6265">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Activity determination of </w:t>
      </w:r>
      <w:r w:rsidRPr="00A164C2">
        <w:rPr>
          <w:rFonts w:ascii="Times New Roman" w:hAnsi="Times New Roman" w:cs="Times New Roman"/>
          <w:sz w:val="24"/>
          <w:szCs w:val="24"/>
          <w:vertAlign w:val="superscript"/>
        </w:rPr>
        <w:t>60</w:t>
      </w:r>
      <w:r w:rsidRPr="00A164C2">
        <w:rPr>
          <w:rFonts w:ascii="Times New Roman" w:hAnsi="Times New Roman" w:cs="Times New Roman"/>
          <w:sz w:val="24"/>
          <w:szCs w:val="24"/>
        </w:rPr>
        <w:t>Co</w:t>
      </w:r>
      <w:r>
        <w:rPr>
          <w:rFonts w:ascii="Times New Roman" w:hAnsi="Times New Roman" w:cs="Times New Roman"/>
          <w:sz w:val="24"/>
          <w:szCs w:val="24"/>
        </w:rPr>
        <w:t xml:space="preserve"> without dead correction times; </w:t>
      </w:r>
    </w:p>
    <w:p w14:paraId="6864B8DC" w14:textId="0B980AC4" w:rsidR="00354DE4" w:rsidRDefault="00354DE4" w:rsidP="004C6265">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To determine the activity of Cobalt-60, we first convert the mass of </w:t>
      </w:r>
      <w:proofErr w:type="gramStart"/>
      <w:r>
        <w:rPr>
          <w:rFonts w:ascii="Times New Roman" w:hAnsi="Times New Roman" w:cs="Times New Roman"/>
          <w:sz w:val="24"/>
          <w:szCs w:val="24"/>
        </w:rPr>
        <w:t>sample,</w:t>
      </w:r>
      <w:proofErr w:type="gramEnd"/>
      <w:r>
        <w:rPr>
          <w:rFonts w:ascii="Times New Roman" w:hAnsi="Times New Roman" w:cs="Times New Roman"/>
          <w:sz w:val="24"/>
          <w:szCs w:val="24"/>
        </w:rPr>
        <w:t xml:space="preserve"> say 5mg into number of atoms.</w:t>
      </w:r>
    </w:p>
    <w:p w14:paraId="62E1B188" w14:textId="0B42BB6F" w:rsidR="00354DE4" w:rsidRDefault="00354DE4" w:rsidP="00354DE4">
      <w:pPr>
        <w:pStyle w:val="ListParagraph"/>
        <w:spacing w:line="48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5mg×1mol</m:t>
            </m:r>
          </m:num>
          <m:den>
            <m:r>
              <w:rPr>
                <w:rFonts w:ascii="Cambria Math" w:hAnsi="Cambria Math" w:cs="Times New Roman"/>
                <w:sz w:val="24"/>
                <w:szCs w:val="24"/>
              </w:rPr>
              <m:t>1000g×59.92g</m:t>
            </m:r>
          </m:den>
        </m:f>
      </m:oMath>
      <w:r>
        <w:rPr>
          <w:rFonts w:ascii="Times New Roman" w:eastAsiaTheme="minorEastAsia" w:hAnsi="Times New Roman" w:cs="Times New Roman"/>
          <w:sz w:val="24"/>
          <w:szCs w:val="24"/>
        </w:rPr>
        <w:t>] ×6.022</w:t>
      </w:r>
      <m:oMath>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23</m:t>
            </m:r>
          </m:sup>
        </m:sSup>
      </m:oMath>
      <w:r>
        <w:rPr>
          <w:rFonts w:ascii="Times New Roman" w:eastAsiaTheme="minorEastAsia" w:hAnsi="Times New Roman" w:cs="Times New Roman"/>
          <w:sz w:val="24"/>
          <w:szCs w:val="24"/>
        </w:rPr>
        <w:t xml:space="preserve"> atoms/mol</w:t>
      </w:r>
    </w:p>
    <w:p w14:paraId="1A1D35D1" w14:textId="58E4A541" w:rsidR="00354DE4" w:rsidRDefault="00354DE4" w:rsidP="00354DE4">
      <w:pPr>
        <w:pStyle w:val="ListParagraph"/>
        <w:spacing w:line="480" w:lineRule="auto"/>
        <w:jc w:val="center"/>
        <w:rPr>
          <w:rFonts w:ascii="Times New Roman" w:hAnsi="Times New Roman" w:cs="Times New Roman"/>
          <w:sz w:val="24"/>
          <w:szCs w:val="24"/>
        </w:rPr>
      </w:pPr>
      <w:r>
        <w:rPr>
          <w:rFonts w:ascii="Times New Roman" w:eastAsiaTheme="minorEastAsia" w:hAnsi="Times New Roman" w:cs="Times New Roman"/>
          <w:sz w:val="24"/>
          <w:szCs w:val="24"/>
        </w:rPr>
        <w:t>=5.19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19</m:t>
            </m:r>
          </m:sup>
        </m:sSup>
      </m:oMath>
      <w:r>
        <w:rPr>
          <w:rFonts w:ascii="Times New Roman" w:eastAsiaTheme="minorEastAsia" w:hAnsi="Times New Roman" w:cs="Times New Roman"/>
          <w:sz w:val="24"/>
          <w:szCs w:val="24"/>
        </w:rPr>
        <w:t xml:space="preserve"> atoms</w:t>
      </w:r>
    </w:p>
    <w:p w14:paraId="52153D25" w14:textId="77777777" w:rsidR="00A85892" w:rsidRDefault="00A85892" w:rsidP="00354DE4">
      <w:pPr>
        <w:pStyle w:val="ListParagraph"/>
        <w:spacing w:line="480" w:lineRule="auto"/>
        <w:jc w:val="center"/>
        <w:rPr>
          <w:rFonts w:ascii="Times New Roman" w:eastAsiaTheme="minorEastAsia" w:hAnsi="Times New Roman" w:cs="Times New Roman"/>
          <w:sz w:val="24"/>
          <w:szCs w:val="24"/>
        </w:rPr>
      </w:pPr>
    </w:p>
    <w:p w14:paraId="26533939" w14:textId="2437F050" w:rsidR="00E94D59" w:rsidRDefault="00354DE4" w:rsidP="00354DE4">
      <w:pPr>
        <w:pStyle w:val="ListParagraph"/>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To calculate the rate of activities of atoms/second we convert the answer into curies;</w:t>
      </w:r>
    </w:p>
    <w:p w14:paraId="110AE569" w14:textId="43DFA7CB" w:rsidR="006E06C6" w:rsidRDefault="006E06C6" w:rsidP="00354DE4">
      <w:pPr>
        <w:pStyle w:val="ListParagraph"/>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Assume 1 Ci = </w:t>
      </w:r>
      <w:r w:rsidRPr="00925627">
        <w:rPr>
          <w:rFonts w:ascii="Times New Roman" w:hAnsi="Times New Roman" w:cs="Times New Roman"/>
          <w:color w:val="000000"/>
          <w:sz w:val="24"/>
          <w:szCs w:val="24"/>
          <w:shd w:val="clear" w:color="auto" w:fill="FFFFFF"/>
        </w:rPr>
        <w:t>3.700 x 10</w:t>
      </w:r>
      <w:r w:rsidRPr="00925627">
        <w:rPr>
          <w:rFonts w:ascii="Times New Roman" w:hAnsi="Times New Roman" w:cs="Times New Roman"/>
          <w:color w:val="000000"/>
          <w:sz w:val="24"/>
          <w:szCs w:val="24"/>
          <w:shd w:val="clear" w:color="auto" w:fill="FFFFFF"/>
          <w:vertAlign w:val="superscript"/>
        </w:rPr>
        <w:t>10</w:t>
      </w:r>
      <w:r w:rsidRPr="00925627">
        <w:rPr>
          <w:rFonts w:ascii="Times New Roman" w:hAnsi="Times New Roman" w:cs="Times New Roman"/>
          <w:color w:val="000000"/>
          <w:sz w:val="24"/>
          <w:szCs w:val="24"/>
          <w:shd w:val="clear" w:color="auto" w:fill="FFFFFF"/>
        </w:rPr>
        <w:t> atoms/s</w:t>
      </w:r>
    </w:p>
    <w:p w14:paraId="6A85176E" w14:textId="10451289" w:rsidR="00925627" w:rsidRPr="00925627" w:rsidRDefault="00925627" w:rsidP="00925627">
      <w:pPr>
        <w:pStyle w:val="ListParagraph"/>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Assume Standard activity of Cobalt, </w:t>
      </w:r>
      <w:r>
        <w:rPr>
          <w:color w:val="000000"/>
          <w:sz w:val="27"/>
          <w:szCs w:val="27"/>
          <w:shd w:val="clear" w:color="auto" w:fill="FFFFFF"/>
        </w:rPr>
        <w:t>1.1 x 10</w:t>
      </w:r>
      <w:r>
        <w:rPr>
          <w:color w:val="000000"/>
          <w:shd w:val="clear" w:color="auto" w:fill="FFFFFF"/>
          <w:vertAlign w:val="superscript"/>
        </w:rPr>
        <w:t>3</w:t>
      </w:r>
    </w:p>
    <w:p w14:paraId="781FA9AA" w14:textId="65521603" w:rsidR="0094044A" w:rsidRDefault="0094044A" w:rsidP="00354DE4">
      <w:pPr>
        <w:pStyle w:val="ListParagraph"/>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Assume the activity rate constant, k = 4.1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-9</m:t>
            </m:r>
          </m:sup>
        </m:sSup>
      </m:oMath>
      <w:r>
        <w:rPr>
          <w:rFonts w:ascii="Times New Roman" w:eastAsiaTheme="minorEastAsia" w:hAnsi="Times New Roman" w:cs="Times New Roman"/>
          <w:sz w:val="24"/>
          <w:szCs w:val="24"/>
        </w:rPr>
        <w:t xml:space="preserve"> s</w:t>
      </w:r>
      <w:r>
        <w:rPr>
          <w:rFonts w:ascii="Times New Roman" w:eastAsiaTheme="minorEastAsia" w:hAnsi="Times New Roman" w:cs="Times New Roman"/>
          <w:sz w:val="24"/>
          <w:szCs w:val="24"/>
          <w:vertAlign w:val="superscript"/>
        </w:rPr>
        <w:t>-1</w:t>
      </w:r>
      <w:r>
        <w:rPr>
          <w:rFonts w:ascii="Times New Roman" w:eastAsiaTheme="minorEastAsia" w:hAnsi="Times New Roman" w:cs="Times New Roman"/>
          <w:sz w:val="24"/>
          <w:szCs w:val="24"/>
        </w:rPr>
        <w:t xml:space="preserve"> which is derived from, conversion of atom decay/second into curries.</w:t>
      </w:r>
    </w:p>
    <w:p w14:paraId="70B529AA" w14:textId="459CA4B5" w:rsidR="0094044A" w:rsidRDefault="0094044A" w:rsidP="0094044A">
      <w:pPr>
        <w:pStyle w:val="ListParagraph"/>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In 1g of Cobalt- 60 sample:       [</w:t>
      </w:r>
      <m:oMath>
        <m:f>
          <m:fPr>
            <m:ctrlPr>
              <w:rPr>
                <w:rFonts w:ascii="Cambria Math" w:hAnsi="Cambria Math" w:cs="Times New Roman"/>
                <w:i/>
                <w:sz w:val="24"/>
                <w:szCs w:val="24"/>
              </w:rPr>
            </m:ctrlPr>
          </m:fPr>
          <m:num>
            <m:r>
              <w:rPr>
                <w:rFonts w:ascii="Cambria Math" w:hAnsi="Cambria Math" w:cs="Times New Roman"/>
                <w:sz w:val="24"/>
                <w:szCs w:val="24"/>
              </w:rPr>
              <m:t>1g×1mol</m:t>
            </m:r>
          </m:num>
          <m:den>
            <m:r>
              <w:rPr>
                <w:rFonts w:ascii="Cambria Math" w:hAnsi="Cambria Math" w:cs="Times New Roman"/>
                <w:sz w:val="24"/>
                <w:szCs w:val="24"/>
              </w:rPr>
              <m:t>1 mol×59.92g</m:t>
            </m:r>
          </m:den>
        </m:f>
      </m:oMath>
      <w:r>
        <w:rPr>
          <w:rFonts w:ascii="Times New Roman" w:eastAsiaTheme="minorEastAsia" w:hAnsi="Times New Roman" w:cs="Times New Roman"/>
          <w:sz w:val="24"/>
          <w:szCs w:val="24"/>
        </w:rPr>
        <w:t>] ×6.022</w:t>
      </w:r>
      <m:oMath>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23</m:t>
            </m:r>
          </m:sup>
        </m:sSup>
      </m:oMath>
      <w:r>
        <w:rPr>
          <w:rFonts w:ascii="Times New Roman" w:eastAsiaTheme="minorEastAsia" w:hAnsi="Times New Roman" w:cs="Times New Roman"/>
          <w:sz w:val="24"/>
          <w:szCs w:val="24"/>
        </w:rPr>
        <w:t xml:space="preserve"> atoms/mol</w:t>
      </w:r>
    </w:p>
    <w:p w14:paraId="25678DBF" w14:textId="30FB650D" w:rsidR="0094044A" w:rsidRDefault="0094044A" w:rsidP="0094044A">
      <w:pPr>
        <w:pStyle w:val="ListParagraph"/>
        <w:spacing w:line="480" w:lineRule="auto"/>
        <w:rPr>
          <w:rFonts w:ascii="Times New Roman" w:hAnsi="Times New Roman" w:cs="Times New Roman"/>
          <w:color w:val="000000"/>
          <w:sz w:val="24"/>
          <w:szCs w:val="24"/>
          <w:shd w:val="clear" w:color="auto" w:fill="FFFFFF"/>
        </w:rPr>
      </w:pPr>
      <w:r>
        <w:rPr>
          <w:rFonts w:ascii="Times New Roman" w:eastAsiaTheme="minorEastAsia" w:hAnsi="Times New Roman" w:cs="Times New Roman"/>
          <w:sz w:val="24"/>
          <w:szCs w:val="24"/>
        </w:rPr>
        <w:t xml:space="preserve">                                                   = </w:t>
      </w:r>
      <w:r w:rsidRPr="0094044A">
        <w:rPr>
          <w:rFonts w:ascii="Times New Roman" w:hAnsi="Times New Roman" w:cs="Times New Roman"/>
          <w:color w:val="000000"/>
          <w:sz w:val="24"/>
          <w:szCs w:val="24"/>
          <w:shd w:val="clear" w:color="auto" w:fill="FFFFFF"/>
        </w:rPr>
        <w:t>1.01 x 10</w:t>
      </w:r>
      <w:r w:rsidRPr="0094044A">
        <w:rPr>
          <w:rFonts w:ascii="Times New Roman" w:hAnsi="Times New Roman" w:cs="Times New Roman"/>
          <w:color w:val="000000"/>
          <w:sz w:val="24"/>
          <w:szCs w:val="24"/>
          <w:shd w:val="clear" w:color="auto" w:fill="FFFFFF"/>
          <w:vertAlign w:val="superscript"/>
        </w:rPr>
        <w:t>22</w:t>
      </w:r>
      <w:r w:rsidRPr="0094044A">
        <w:rPr>
          <w:rFonts w:ascii="Times New Roman" w:hAnsi="Times New Roman" w:cs="Times New Roman"/>
          <w:color w:val="000000"/>
          <w:sz w:val="24"/>
          <w:szCs w:val="24"/>
          <w:shd w:val="clear" w:color="auto" w:fill="FFFFFF"/>
        </w:rPr>
        <w:t> atoms</w:t>
      </w:r>
    </w:p>
    <w:p w14:paraId="376079F7" w14:textId="3A79270B" w:rsidR="0094044A" w:rsidRDefault="0094044A" w:rsidP="0094044A">
      <w:pPr>
        <w:pStyle w:val="ListParagraph"/>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Converted into curries (Ci), </w:t>
      </w:r>
      <w:r w:rsidR="00925627" w:rsidRPr="00925627">
        <w:rPr>
          <w:rFonts w:ascii="Times New Roman" w:hAnsi="Times New Roman" w:cs="Times New Roman"/>
          <w:color w:val="000000"/>
          <w:sz w:val="24"/>
          <w:szCs w:val="24"/>
          <w:shd w:val="clear" w:color="auto" w:fill="FFFFFF"/>
        </w:rPr>
        <w:t>[</w:t>
      </w:r>
      <w:r w:rsidRPr="00925627">
        <w:rPr>
          <w:rFonts w:ascii="Times New Roman" w:hAnsi="Times New Roman" w:cs="Times New Roman"/>
          <w:color w:val="000000"/>
          <w:sz w:val="24"/>
          <w:szCs w:val="24"/>
          <w:shd w:val="clear" w:color="auto" w:fill="FFFFFF"/>
        </w:rPr>
        <w:t>3.700 x 10</w:t>
      </w:r>
      <w:r w:rsidRPr="00925627">
        <w:rPr>
          <w:rFonts w:ascii="Times New Roman" w:hAnsi="Times New Roman" w:cs="Times New Roman"/>
          <w:color w:val="000000"/>
          <w:sz w:val="24"/>
          <w:szCs w:val="24"/>
          <w:shd w:val="clear" w:color="auto" w:fill="FFFFFF"/>
          <w:vertAlign w:val="superscript"/>
        </w:rPr>
        <w:t>10</w:t>
      </w:r>
      <w:r w:rsidRPr="00925627">
        <w:rPr>
          <w:rFonts w:ascii="Times New Roman" w:hAnsi="Times New Roman" w:cs="Times New Roman"/>
          <w:color w:val="000000"/>
          <w:sz w:val="24"/>
          <w:szCs w:val="24"/>
          <w:shd w:val="clear" w:color="auto" w:fill="FFFFFF"/>
        </w:rPr>
        <w:t> atoms/s/Ci ×</w:t>
      </w:r>
      <w:r w:rsidR="00925627" w:rsidRPr="00925627">
        <w:rPr>
          <w:rFonts w:ascii="Times New Roman" w:hAnsi="Times New Roman" w:cs="Times New Roman"/>
          <w:color w:val="000000"/>
          <w:sz w:val="24"/>
          <w:szCs w:val="24"/>
          <w:shd w:val="clear" w:color="auto" w:fill="FFFFFF"/>
        </w:rPr>
        <w:t>1.1 x 10</w:t>
      </w:r>
      <w:r w:rsidR="00925627" w:rsidRPr="00925627">
        <w:rPr>
          <w:rFonts w:ascii="Times New Roman" w:hAnsi="Times New Roman" w:cs="Times New Roman"/>
          <w:color w:val="000000"/>
          <w:sz w:val="24"/>
          <w:szCs w:val="24"/>
          <w:shd w:val="clear" w:color="auto" w:fill="FFFFFF"/>
          <w:vertAlign w:val="superscript"/>
        </w:rPr>
        <w:t>3</w:t>
      </w:r>
      <w:r w:rsidR="00925627" w:rsidRPr="00925627">
        <w:rPr>
          <w:rFonts w:ascii="Times New Roman" w:hAnsi="Times New Roman" w:cs="Times New Roman"/>
          <w:color w:val="000000"/>
          <w:sz w:val="24"/>
          <w:szCs w:val="24"/>
          <w:shd w:val="clear" w:color="auto" w:fill="FFFFFF"/>
        </w:rPr>
        <w:t>]</w:t>
      </w:r>
    </w:p>
    <w:p w14:paraId="54DBA6F0" w14:textId="626FEFB3" w:rsidR="00925627" w:rsidRDefault="00925627" w:rsidP="0094044A">
      <w:pPr>
        <w:pStyle w:val="ListParagraph"/>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 xml:space="preserve">                                                   =</w:t>
      </w:r>
      <w:bookmarkStart w:id="5" w:name="_Hlk23880057"/>
      <w:r w:rsidRPr="00925627">
        <w:rPr>
          <w:rFonts w:ascii="Times New Roman" w:hAnsi="Times New Roman" w:cs="Times New Roman"/>
          <w:color w:val="000000"/>
          <w:sz w:val="24"/>
          <w:szCs w:val="24"/>
          <w:shd w:val="clear" w:color="auto" w:fill="FFFFFF"/>
        </w:rPr>
        <w:t>4.1 x 10</w:t>
      </w:r>
      <w:r w:rsidRPr="00925627">
        <w:rPr>
          <w:rFonts w:ascii="Times New Roman" w:hAnsi="Times New Roman" w:cs="Times New Roman"/>
          <w:color w:val="000000"/>
          <w:sz w:val="24"/>
          <w:szCs w:val="24"/>
          <w:shd w:val="clear" w:color="auto" w:fill="FFFFFF"/>
          <w:vertAlign w:val="superscript"/>
        </w:rPr>
        <w:t>13</w:t>
      </w:r>
      <w:r w:rsidRPr="00925627">
        <w:rPr>
          <w:rFonts w:ascii="Times New Roman" w:hAnsi="Times New Roman" w:cs="Times New Roman"/>
          <w:color w:val="000000"/>
          <w:sz w:val="24"/>
          <w:szCs w:val="24"/>
          <w:shd w:val="clear" w:color="auto" w:fill="FFFFFF"/>
        </w:rPr>
        <w:t> decay/sec</w:t>
      </w:r>
    </w:p>
    <w:bookmarkEnd w:id="5"/>
    <w:p w14:paraId="7B4B954B" w14:textId="579C792F" w:rsidR="00925627" w:rsidRDefault="00925627" w:rsidP="0094044A">
      <w:pPr>
        <w:pStyle w:val="ListParagraph"/>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To find rate constant, k; </w:t>
      </w:r>
    </w:p>
    <w:p w14:paraId="2DB567FC" w14:textId="48D1E35D" w:rsidR="00925627" w:rsidRDefault="00925627" w:rsidP="00925627">
      <w:pPr>
        <w:pStyle w:val="ListParagraph"/>
        <w:spacing w:line="480" w:lineRule="auto"/>
        <w:jc w:val="center"/>
        <w:rPr>
          <w:rFonts w:ascii="Times New Roman" w:hAnsi="Times New Roman" w:cs="Times New Roman"/>
          <w:color w:val="000000"/>
          <w:sz w:val="24"/>
          <w:szCs w:val="24"/>
          <w:shd w:val="clear" w:color="auto" w:fill="FFFFFF"/>
        </w:rPr>
      </w:pPr>
      <w:proofErr w:type="gramStart"/>
      <w:r>
        <w:rPr>
          <w:rFonts w:ascii="Times New Roman" w:eastAsiaTheme="minorEastAsia" w:hAnsi="Times New Roman" w:cs="Times New Roman"/>
          <w:sz w:val="24"/>
          <w:szCs w:val="24"/>
        </w:rPr>
        <w:t>k</w:t>
      </w:r>
      <w:proofErr w:type="gramEnd"/>
      <w:r>
        <w:rPr>
          <w:rFonts w:ascii="Times New Roman" w:eastAsiaTheme="minorEastAsia" w:hAnsi="Times New Roman" w:cs="Times New Roman"/>
          <w:sz w:val="24"/>
          <w:szCs w:val="24"/>
        </w:rPr>
        <w:t xml:space="preserve"> (</w:t>
      </w:r>
      <w:r w:rsidRPr="0094044A">
        <w:rPr>
          <w:rFonts w:ascii="Times New Roman" w:hAnsi="Times New Roman" w:cs="Times New Roman"/>
          <w:color w:val="000000"/>
          <w:sz w:val="24"/>
          <w:szCs w:val="24"/>
          <w:shd w:val="clear" w:color="auto" w:fill="FFFFFF"/>
        </w:rPr>
        <w:t>1.01 x 10</w:t>
      </w:r>
      <w:r w:rsidRPr="0094044A">
        <w:rPr>
          <w:rFonts w:ascii="Times New Roman" w:hAnsi="Times New Roman" w:cs="Times New Roman"/>
          <w:color w:val="000000"/>
          <w:sz w:val="24"/>
          <w:szCs w:val="24"/>
          <w:shd w:val="clear" w:color="auto" w:fill="FFFFFF"/>
          <w:vertAlign w:val="superscript"/>
        </w:rPr>
        <w:t>22</w:t>
      </w:r>
      <w:r w:rsidRPr="0094044A">
        <w:rPr>
          <w:rFonts w:ascii="Times New Roman" w:hAnsi="Times New Roman" w:cs="Times New Roman"/>
          <w:color w:val="000000"/>
          <w:sz w:val="24"/>
          <w:szCs w:val="24"/>
          <w:shd w:val="clear" w:color="auto" w:fill="FFFFFF"/>
        </w:rPr>
        <w:t> atoms</w:t>
      </w:r>
      <w:r>
        <w:rPr>
          <w:rFonts w:ascii="Times New Roman" w:hAnsi="Times New Roman" w:cs="Times New Roman"/>
          <w:color w:val="000000"/>
          <w:sz w:val="24"/>
          <w:szCs w:val="24"/>
          <w:shd w:val="clear" w:color="auto" w:fill="FFFFFF"/>
        </w:rPr>
        <w:t xml:space="preserve">) = </w:t>
      </w:r>
      <w:r w:rsidRPr="00925627">
        <w:rPr>
          <w:rFonts w:ascii="Times New Roman" w:hAnsi="Times New Roman" w:cs="Times New Roman"/>
          <w:color w:val="000000"/>
          <w:sz w:val="24"/>
          <w:szCs w:val="24"/>
          <w:shd w:val="clear" w:color="auto" w:fill="FFFFFF"/>
        </w:rPr>
        <w:t>4.1 x 10</w:t>
      </w:r>
      <w:r w:rsidRPr="00925627">
        <w:rPr>
          <w:rFonts w:ascii="Times New Roman" w:hAnsi="Times New Roman" w:cs="Times New Roman"/>
          <w:color w:val="000000"/>
          <w:sz w:val="24"/>
          <w:szCs w:val="24"/>
          <w:shd w:val="clear" w:color="auto" w:fill="FFFFFF"/>
          <w:vertAlign w:val="superscript"/>
        </w:rPr>
        <w:t>13</w:t>
      </w:r>
      <w:r w:rsidRPr="00925627">
        <w:rPr>
          <w:rFonts w:ascii="Times New Roman" w:hAnsi="Times New Roman" w:cs="Times New Roman"/>
          <w:color w:val="000000"/>
          <w:sz w:val="24"/>
          <w:szCs w:val="24"/>
          <w:shd w:val="clear" w:color="auto" w:fill="FFFFFF"/>
        </w:rPr>
        <w:t> decay/sec</w:t>
      </w:r>
    </w:p>
    <w:p w14:paraId="370C4CEA" w14:textId="703EC167" w:rsidR="00925627" w:rsidRDefault="00925627" w:rsidP="00925627">
      <w:pPr>
        <w:pStyle w:val="ListParagraph"/>
        <w:spacing w:line="480" w:lineRule="auto"/>
        <w:jc w:val="center"/>
        <w:rPr>
          <w:rFonts w:ascii="Times New Roman" w:eastAsiaTheme="minorEastAsia" w:hAnsi="Times New Roman" w:cs="Times New Roman"/>
          <w:sz w:val="24"/>
          <w:szCs w:val="24"/>
          <w:vertAlign w:val="superscript"/>
        </w:rPr>
      </w:pPr>
      <w:r>
        <w:rPr>
          <w:rFonts w:ascii="Times New Roman" w:eastAsiaTheme="minorEastAsia" w:hAnsi="Times New Roman" w:cs="Times New Roman"/>
          <w:sz w:val="24"/>
          <w:szCs w:val="24"/>
        </w:rPr>
        <w:t xml:space="preserve">k= </w:t>
      </w:r>
      <w:bookmarkStart w:id="6" w:name="_Hlk23880164"/>
      <w:r>
        <w:rPr>
          <w:rFonts w:ascii="Times New Roman" w:eastAsiaTheme="minorEastAsia" w:hAnsi="Times New Roman" w:cs="Times New Roman"/>
          <w:sz w:val="24"/>
          <w:szCs w:val="24"/>
        </w:rPr>
        <w:t>4.1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-9</m:t>
            </m:r>
          </m:sup>
        </m:sSup>
      </m:oMath>
      <w:r>
        <w:rPr>
          <w:rFonts w:ascii="Times New Roman" w:eastAsiaTheme="minorEastAsia" w:hAnsi="Times New Roman" w:cs="Times New Roman"/>
          <w:sz w:val="24"/>
          <w:szCs w:val="24"/>
        </w:rPr>
        <w:t xml:space="preserve"> s</w:t>
      </w:r>
      <w:r>
        <w:rPr>
          <w:rFonts w:ascii="Times New Roman" w:eastAsiaTheme="minorEastAsia" w:hAnsi="Times New Roman" w:cs="Times New Roman"/>
          <w:sz w:val="24"/>
          <w:szCs w:val="24"/>
          <w:vertAlign w:val="superscript"/>
        </w:rPr>
        <w:t>-1</w:t>
      </w:r>
    </w:p>
    <w:bookmarkEnd w:id="6"/>
    <w:p w14:paraId="0EE1E705" w14:textId="0BD5F904" w:rsidR="00925627" w:rsidRPr="00925627" w:rsidRDefault="00925627" w:rsidP="00925627">
      <w:pPr>
        <w:pStyle w:val="ListParagraph"/>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Now activity in atoms/second; </w:t>
      </w:r>
    </w:p>
    <w:p w14:paraId="2E8DA338" w14:textId="6B73737A" w:rsidR="00925627" w:rsidRDefault="00925627" w:rsidP="00925627">
      <w:pPr>
        <w:pStyle w:val="ListParagraph"/>
        <w:spacing w:line="48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[4.1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-9</m:t>
            </m:r>
          </m:sup>
        </m:sSup>
      </m:oMath>
      <w:r>
        <w:rPr>
          <w:rFonts w:ascii="Times New Roman" w:eastAsiaTheme="minorEastAsia" w:hAnsi="Times New Roman" w:cs="Times New Roman"/>
          <w:sz w:val="24"/>
          <w:szCs w:val="24"/>
        </w:rPr>
        <w:t xml:space="preserve"> s</w:t>
      </w:r>
      <w:r>
        <w:rPr>
          <w:rFonts w:ascii="Times New Roman" w:eastAsiaTheme="minorEastAsia" w:hAnsi="Times New Roman" w:cs="Times New Roman"/>
          <w:sz w:val="24"/>
          <w:szCs w:val="24"/>
          <w:vertAlign w:val="superscript"/>
        </w:rPr>
        <w:t>-1</w:t>
      </w:r>
      <w:proofErr w:type="gramStart"/>
      <w:r>
        <w:rPr>
          <w:rFonts w:ascii="Times New Roman" w:eastAsiaTheme="minorEastAsia" w:hAnsi="Times New Roman" w:cs="Times New Roman"/>
          <w:sz w:val="24"/>
          <w:szCs w:val="24"/>
        </w:rPr>
        <w:t>][</w:t>
      </w:r>
      <w:proofErr w:type="gramEnd"/>
      <w:r w:rsidRPr="00925627">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5.19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19</m:t>
            </m:r>
          </m:sup>
        </m:sSup>
      </m:oMath>
      <w:r>
        <w:rPr>
          <w:rFonts w:ascii="Times New Roman" w:eastAsiaTheme="minorEastAsia" w:hAnsi="Times New Roman" w:cs="Times New Roman"/>
          <w:sz w:val="24"/>
          <w:szCs w:val="24"/>
        </w:rPr>
        <w:t xml:space="preserve"> atoms]</w:t>
      </w:r>
    </w:p>
    <w:p w14:paraId="4721F1B3" w14:textId="409457FC" w:rsidR="00925627" w:rsidRDefault="00925627" w:rsidP="00925627">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                                                      = 21.279 × </w:t>
      </w:r>
      <m:oMath>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10</m:t>
            </m:r>
          </m:sup>
        </m:sSup>
      </m:oMath>
      <w:r>
        <w:rPr>
          <w:rFonts w:ascii="Times New Roman" w:eastAsiaTheme="minorEastAsia" w:hAnsi="Times New Roman" w:cs="Times New Roman"/>
          <w:sz w:val="24"/>
          <w:szCs w:val="24"/>
        </w:rPr>
        <w:t xml:space="preserve"> atoms/second</w:t>
      </w:r>
    </w:p>
    <w:p w14:paraId="3DB188F6" w14:textId="3C48337D" w:rsidR="00925627" w:rsidRDefault="00925627" w:rsidP="00925627">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Converting the answer into curries, </w:t>
      </w:r>
    </w:p>
    <w:p w14:paraId="59F54826" w14:textId="515C421D" w:rsidR="00925627" w:rsidRDefault="00925627" w:rsidP="00925627">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 </w:t>
      </w:r>
      <m:oMath>
        <m:f>
          <m:fPr>
            <m:ctrlPr>
              <w:rPr>
                <w:rFonts w:ascii="Cambria Math" w:eastAsiaTheme="minorEastAsia" w:hAnsi="Cambria Math" w:cs="Times New Roman"/>
                <w:i/>
                <w:sz w:val="24"/>
                <w:szCs w:val="24"/>
              </w:rPr>
            </m:ctrlPr>
          </m:fPr>
          <m:num>
            <m:r>
              <m:rPr>
                <m:sty m:val="p"/>
              </m:rPr>
              <w:rPr>
                <w:rFonts w:ascii="Cambria Math" w:hAnsi="Cambria Math" w:cs="Times New Roman"/>
                <w:sz w:val="24"/>
                <w:szCs w:val="24"/>
              </w:rPr>
              <m:t xml:space="preserve">21.279 × </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10</m:t>
                </m:r>
              </m:sup>
            </m:sSup>
            <m:r>
              <m:rPr>
                <m:sty m:val="p"/>
              </m:rPr>
              <w:rPr>
                <w:rFonts w:ascii="Cambria Math" w:eastAsiaTheme="minorEastAsia" w:hAnsi="Cambria Math" w:cs="Times New Roman"/>
                <w:sz w:val="24"/>
                <w:szCs w:val="24"/>
              </w:rPr>
              <m:t xml:space="preserve"> ×</m:t>
            </m:r>
            <m:r>
              <m:rPr>
                <m:sty m:val="p"/>
              </m:rPr>
              <w:rPr>
                <w:rFonts w:ascii="Cambria Math" w:eastAsiaTheme="minorEastAsia" w:hAnsi="Times New Roman" w:cs="Times New Roman"/>
                <w:sz w:val="24"/>
                <w:szCs w:val="24"/>
              </w:rPr>
              <m:t>1Ci</m:t>
            </m:r>
          </m:num>
          <m:den>
            <m:r>
              <m:rPr>
                <m:sty m:val="p"/>
              </m:rPr>
              <w:rPr>
                <w:rFonts w:ascii="Cambria Math" w:hAnsi="Cambria Math" w:cs="Times New Roman"/>
                <w:color w:val="000000"/>
                <w:sz w:val="24"/>
                <w:szCs w:val="24"/>
                <w:shd w:val="clear" w:color="auto" w:fill="FFFFFF"/>
              </w:rPr>
              <m:t xml:space="preserve">3.700 x </m:t>
            </m:r>
            <m:sSup>
              <m:sSupPr>
                <m:ctrlPr>
                  <w:rPr>
                    <w:rFonts w:ascii="Cambria Math" w:hAnsi="Cambria Math" w:cs="Times New Roman"/>
                    <w:color w:val="000000"/>
                    <w:sz w:val="24"/>
                    <w:szCs w:val="24"/>
                    <w:shd w:val="clear" w:color="auto" w:fill="FFFFFF"/>
                  </w:rPr>
                </m:ctrlPr>
              </m:sSupPr>
              <m:e>
                <m:r>
                  <w:rPr>
                    <w:rFonts w:ascii="Cambria Math" w:hAnsi="Cambria Math" w:cs="Times New Roman"/>
                    <w:color w:val="000000"/>
                    <w:sz w:val="24"/>
                    <w:szCs w:val="24"/>
                    <w:shd w:val="clear" w:color="auto" w:fill="FFFFFF"/>
                  </w:rPr>
                  <m:t>10</m:t>
                </m:r>
              </m:e>
              <m:sup>
                <m:r>
                  <w:rPr>
                    <w:rFonts w:ascii="Cambria Math" w:hAnsi="Cambria Math" w:cs="Times New Roman"/>
                    <w:color w:val="000000"/>
                    <w:sz w:val="24"/>
                    <w:szCs w:val="24"/>
                    <w:shd w:val="clear" w:color="auto" w:fill="FFFFFF"/>
                  </w:rPr>
                  <m:t xml:space="preserve">10  </m:t>
                </m:r>
              </m:sup>
            </m:sSup>
          </m:den>
        </m:f>
      </m:oMath>
    </w:p>
    <w:p w14:paraId="7DAA2580" w14:textId="069BDB47" w:rsidR="00A164C2" w:rsidRPr="006E06C6" w:rsidRDefault="006E06C6" w:rsidP="006E06C6">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 5.751 Ci</w:t>
      </w:r>
    </w:p>
    <w:p w14:paraId="0F979BC5" w14:textId="26C48869" w:rsidR="00D2167D" w:rsidRDefault="00D2167D" w:rsidP="00C15E06">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Where in the system (using the diagram) do analogue pulses become logic pulses                         (2mks)</w:t>
      </w:r>
    </w:p>
    <w:p w14:paraId="5CB1E302" w14:textId="107CA121" w:rsidR="004C6265" w:rsidRDefault="001D11EA" w:rsidP="004C6265">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The analog pulses and converted logical pulses in the amplifiers- This is because the conversion process requires the signal strength to be varied or adding or taking away some data from the transmission or varying transmission frequency which can be achieved by the amplifier.</w:t>
      </w:r>
    </w:p>
    <w:p w14:paraId="339E00EF" w14:textId="7864405C" w:rsidR="00D2167D" w:rsidRDefault="00D2167D" w:rsidP="00C15E06">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What is the function of gate and delay modules? What values are used?         (3mks)</w:t>
      </w:r>
    </w:p>
    <w:p w14:paraId="681446CF" w14:textId="0524523D" w:rsidR="00752D10" w:rsidRDefault="00752D10" w:rsidP="004C6265">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Gate modules are meant to allow energy signals of gamma rays so that they meet the requirements of the coincidence technique. The value used is  </w:t>
      </w:r>
    </w:p>
    <w:p w14:paraId="39060F65" w14:textId="7D3EAA32" w:rsidR="004C6265" w:rsidRDefault="00752D10" w:rsidP="004C6265">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Delay modules ensure that time signals in different paths are aligned so that in the logical pulse module, a proper electric decision is made. The value used for delay module is </w:t>
      </w:r>
    </w:p>
    <w:p w14:paraId="5BE76601" w14:textId="2223355D" w:rsidR="00D2167D" w:rsidRDefault="00D2167D" w:rsidP="00C15E06">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Indicate the region used in the system for the Gamma channel gate               (1 mks)</w:t>
      </w:r>
    </w:p>
    <w:p w14:paraId="157A5D66" w14:textId="0D8F15D2" w:rsidR="001F5F70" w:rsidRPr="001D11EA" w:rsidRDefault="001F5F70" w:rsidP="001D11EA">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Gamma Channel gate is located in the coincidence mixer.</w:t>
      </w:r>
    </w:p>
    <w:p w14:paraId="6EBDE401" w14:textId="228C231A" w:rsidR="00D2167D" w:rsidRDefault="009E7A9B" w:rsidP="00C15E06">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What is the role of Gamma SCA module</w:t>
      </w:r>
      <w:r w:rsidR="001D11EA">
        <w:rPr>
          <w:rFonts w:ascii="Times New Roman" w:hAnsi="Times New Roman" w:cs="Times New Roman"/>
          <w:sz w:val="24"/>
          <w:szCs w:val="24"/>
        </w:rPr>
        <w:t xml:space="preserve">? </w:t>
      </w:r>
      <w:r>
        <w:rPr>
          <w:rFonts w:ascii="Times New Roman" w:hAnsi="Times New Roman" w:cs="Times New Roman"/>
          <w:sz w:val="24"/>
          <w:szCs w:val="24"/>
        </w:rPr>
        <w:t xml:space="preserve">                                                          (1mks)</w:t>
      </w:r>
    </w:p>
    <w:p w14:paraId="67D9BF52" w14:textId="628473A0" w:rsidR="00DE3BEB" w:rsidRPr="00C15E06" w:rsidRDefault="00DE3BEB" w:rsidP="00DE3BEB">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gamma single-channel analyzer is used to count the number of pulses of voltage that fall below a given adjustable range of values; adjustable preset windows of voltage values. </w:t>
      </w:r>
    </w:p>
    <w:sectPr w:rsidR="00DE3BEB" w:rsidRPr="00C15E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D1818"/>
    <w:multiLevelType w:val="hybridMultilevel"/>
    <w:tmpl w:val="0AF4B0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C29"/>
    <w:rsid w:val="000E4CE4"/>
    <w:rsid w:val="001D11EA"/>
    <w:rsid w:val="001F5F70"/>
    <w:rsid w:val="00290511"/>
    <w:rsid w:val="00354DE4"/>
    <w:rsid w:val="003702A9"/>
    <w:rsid w:val="003F458B"/>
    <w:rsid w:val="004C6265"/>
    <w:rsid w:val="005B16D9"/>
    <w:rsid w:val="00631E79"/>
    <w:rsid w:val="00643AFB"/>
    <w:rsid w:val="006D3C29"/>
    <w:rsid w:val="006E06C6"/>
    <w:rsid w:val="00752D10"/>
    <w:rsid w:val="00925627"/>
    <w:rsid w:val="0094044A"/>
    <w:rsid w:val="009D556C"/>
    <w:rsid w:val="009E7A9B"/>
    <w:rsid w:val="00A164C2"/>
    <w:rsid w:val="00A85892"/>
    <w:rsid w:val="00AB247B"/>
    <w:rsid w:val="00B81141"/>
    <w:rsid w:val="00C15E06"/>
    <w:rsid w:val="00CE243F"/>
    <w:rsid w:val="00CF53A5"/>
    <w:rsid w:val="00D2167D"/>
    <w:rsid w:val="00DE3BEB"/>
    <w:rsid w:val="00E2096D"/>
    <w:rsid w:val="00E36B59"/>
    <w:rsid w:val="00E94D59"/>
    <w:rsid w:val="00F84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F5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5E06"/>
    <w:pPr>
      <w:ind w:left="720"/>
      <w:contextualSpacing/>
    </w:pPr>
  </w:style>
  <w:style w:type="character" w:styleId="PlaceholderText">
    <w:name w:val="Placeholder Text"/>
    <w:basedOn w:val="DefaultParagraphFont"/>
    <w:uiPriority w:val="99"/>
    <w:semiHidden/>
    <w:rsid w:val="00D2167D"/>
    <w:rPr>
      <w:color w:val="808080"/>
    </w:rPr>
  </w:style>
  <w:style w:type="paragraph" w:styleId="BalloonText">
    <w:name w:val="Balloon Text"/>
    <w:basedOn w:val="Normal"/>
    <w:link w:val="BalloonTextChar"/>
    <w:uiPriority w:val="99"/>
    <w:semiHidden/>
    <w:unhideWhenUsed/>
    <w:rsid w:val="00643A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3AF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5E06"/>
    <w:pPr>
      <w:ind w:left="720"/>
      <w:contextualSpacing/>
    </w:pPr>
  </w:style>
  <w:style w:type="character" w:styleId="PlaceholderText">
    <w:name w:val="Placeholder Text"/>
    <w:basedOn w:val="DefaultParagraphFont"/>
    <w:uiPriority w:val="99"/>
    <w:semiHidden/>
    <w:rsid w:val="00D2167D"/>
    <w:rPr>
      <w:color w:val="808080"/>
    </w:rPr>
  </w:style>
  <w:style w:type="paragraph" w:styleId="BalloonText">
    <w:name w:val="Balloon Text"/>
    <w:basedOn w:val="Normal"/>
    <w:link w:val="BalloonTextChar"/>
    <w:uiPriority w:val="99"/>
    <w:semiHidden/>
    <w:unhideWhenUsed/>
    <w:rsid w:val="00643A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3A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636</Words>
  <Characters>3629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OCHIENG OKOTH</dc:creator>
  <cp:lastModifiedBy>hp</cp:lastModifiedBy>
  <cp:revision>2</cp:revision>
  <dcterms:created xsi:type="dcterms:W3CDTF">2019-11-05T18:31:00Z</dcterms:created>
  <dcterms:modified xsi:type="dcterms:W3CDTF">2019-11-05T18:31:00Z</dcterms:modified>
</cp:coreProperties>
</file>